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4DE" w:rsidRPr="008420B0" w:rsidRDefault="00CA64DE" w:rsidP="00CA64DE">
      <w:pPr>
        <w:bidi/>
        <w:spacing w:line="276" w:lineRule="auto"/>
        <w:rPr>
          <w:rFonts w:cs="B Nazanin"/>
          <w:sz w:val="32"/>
          <w:szCs w:val="32"/>
        </w:rPr>
      </w:pPr>
      <w:r w:rsidRPr="008420B0">
        <w:rPr>
          <w:rFonts w:cs="B Nazanin"/>
          <w:b/>
          <w:bCs/>
          <w:sz w:val="32"/>
          <w:szCs w:val="32"/>
        </w:rPr>
        <w:t xml:space="preserve">Basal Cell Carcinoma </w:t>
      </w:r>
      <w:proofErr w:type="gramStart"/>
      <w:r w:rsidRPr="008420B0">
        <w:rPr>
          <w:rFonts w:cs="B Nazanin"/>
          <w:b/>
          <w:bCs/>
          <w:sz w:val="32"/>
          <w:szCs w:val="32"/>
        </w:rPr>
        <w:t>( BCC</w:t>
      </w:r>
      <w:proofErr w:type="gramEnd"/>
      <w:r w:rsidRPr="008420B0">
        <w:rPr>
          <w:rFonts w:cs="B Nazanin"/>
          <w:b/>
          <w:bCs/>
          <w:sz w:val="32"/>
          <w:szCs w:val="32"/>
        </w:rPr>
        <w:t>)</w:t>
      </w:r>
    </w:p>
    <w:p w:rsidR="00CA64DE" w:rsidRPr="00E035A7" w:rsidRDefault="00CA64DE" w:rsidP="00CA64DE">
      <w:pPr>
        <w:bidi/>
        <w:spacing w:after="0" w:line="276" w:lineRule="auto"/>
        <w:rPr>
          <w:rFonts w:ascii="RANSans" w:eastAsia="Times New Roman" w:hAnsi="RANSans" w:cs="B Nazanin"/>
          <w:sz w:val="28"/>
          <w:szCs w:val="28"/>
        </w:rPr>
      </w:pPr>
      <w:r w:rsidRPr="00E035A7">
        <w:rPr>
          <w:rFonts w:ascii="RANSans" w:eastAsia="Times New Roman" w:hAnsi="RANSans" w:cs="B Nazanin"/>
          <w:sz w:val="28"/>
          <w:szCs w:val="28"/>
          <w:rtl/>
        </w:rPr>
        <w:t xml:space="preserve">مهم‌ترین سرطان‌هایی که در پوست سر به وجود می‌آید </w:t>
      </w:r>
      <w:r w:rsidRPr="00CA64DE">
        <w:rPr>
          <w:rFonts w:ascii="RANSans" w:eastAsia="Times New Roman" w:hAnsi="RANSans" w:cs="B Nazanin"/>
          <w:sz w:val="28"/>
          <w:szCs w:val="28"/>
          <w:rtl/>
        </w:rPr>
        <w:t>شامل</w:t>
      </w:r>
      <w:r w:rsidRPr="00CA64DE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CA64DE">
        <w:rPr>
          <w:rFonts w:ascii="RANSans" w:eastAsia="Times New Roman" w:hAnsi="RANSans" w:cs="B Nazanin"/>
          <w:sz w:val="28"/>
          <w:szCs w:val="28"/>
          <w:bdr w:val="none" w:sz="0" w:space="0" w:color="auto" w:frame="1"/>
          <w:rtl/>
        </w:rPr>
        <w:t>کارسینوم سلول بازال، سرطان سلول سنگفرشی و ملانوما</w:t>
      </w:r>
      <w:r w:rsidRPr="00CA64DE">
        <w:rPr>
          <w:rFonts w:ascii="Cambria" w:eastAsia="Times New Roman" w:hAnsi="Cambria" w:cs="Cambria" w:hint="cs"/>
          <w:sz w:val="28"/>
          <w:szCs w:val="28"/>
          <w:bdr w:val="none" w:sz="0" w:space="0" w:color="auto" w:frame="1"/>
          <w:rtl/>
        </w:rPr>
        <w:t> </w:t>
      </w:r>
      <w:r w:rsidRPr="00CA64DE">
        <w:rPr>
          <w:rFonts w:ascii="RANSans" w:eastAsia="Times New Roman" w:hAnsi="RANSans" w:cs="B Nazanin"/>
          <w:sz w:val="28"/>
          <w:szCs w:val="28"/>
          <w:rtl/>
        </w:rPr>
        <w:t>است که هر کدام علائم مربوط به خود را دارد</w:t>
      </w:r>
      <w:r w:rsidRPr="00E035A7">
        <w:rPr>
          <w:rFonts w:ascii="RANSans" w:eastAsia="Times New Roman" w:hAnsi="RANSans" w:cs="B Nazanin"/>
          <w:sz w:val="28"/>
          <w:szCs w:val="28"/>
          <w:rtl/>
        </w:rPr>
        <w:t>. مهم‌ترین دلیل بروز این نوع سرطان قرارگیری در معرض نور خورشید شدید است</w:t>
      </w:r>
      <w:r w:rsidRPr="00E035A7">
        <w:rPr>
          <w:rFonts w:ascii="RANSans" w:eastAsia="Times New Roman" w:hAnsi="RANSans" w:cs="B Nazanin"/>
          <w:sz w:val="28"/>
          <w:szCs w:val="28"/>
        </w:rPr>
        <w:t>.</w:t>
      </w:r>
    </w:p>
    <w:p w:rsidR="00CA64DE" w:rsidRDefault="00CA64DE" w:rsidP="00CA64DE">
      <w:pPr>
        <w:bidi/>
        <w:spacing w:after="0" w:line="276" w:lineRule="auto"/>
        <w:rPr>
          <w:rFonts w:cs="B Nazanin"/>
          <w:sz w:val="24"/>
          <w:szCs w:val="24"/>
        </w:rPr>
      </w:pPr>
    </w:p>
    <w:p w:rsidR="00CA64DE" w:rsidRPr="00CA64DE" w:rsidRDefault="00CA64DE" w:rsidP="00CA64DE">
      <w:pPr>
        <w:pStyle w:val="NormalWeb"/>
        <w:bidi/>
        <w:spacing w:line="276" w:lineRule="auto"/>
        <w:rPr>
          <w:rFonts w:cs="B Nazanin"/>
          <w:sz w:val="28"/>
          <w:szCs w:val="28"/>
        </w:rPr>
      </w:pPr>
      <w:r w:rsidRPr="00CA64DE">
        <w:rPr>
          <w:rFonts w:cs="B Nazanin"/>
          <w:sz w:val="28"/>
          <w:szCs w:val="28"/>
          <w:rtl/>
        </w:rPr>
        <w:t>سرطان سلول پایه‌ای</w:t>
      </w:r>
      <w:r w:rsidRPr="00CA64DE">
        <w:rPr>
          <w:rFonts w:cs="B Nazanin"/>
          <w:sz w:val="28"/>
          <w:szCs w:val="28"/>
        </w:rPr>
        <w:t xml:space="preserve"> (Basal Cell Carcinoma – BCC) </w:t>
      </w:r>
      <w:r w:rsidRPr="00CA64DE">
        <w:rPr>
          <w:rFonts w:cs="B Nazanin"/>
          <w:sz w:val="28"/>
          <w:szCs w:val="28"/>
          <w:rtl/>
        </w:rPr>
        <w:t>شایع‌ترین سرطان پوست است که از سلول‌های بازال اپیدرم منشا می‌گیرد. رشد آن آهسته و متاستاز نادر است، اما در صورت تشخیص و درمان دیرهنگام می‌تواند باعث تخریب محلی و عوارض زیبایی-عملکردی شود</w:t>
      </w:r>
      <w:r w:rsidRPr="00CA64DE">
        <w:rPr>
          <w:rFonts w:cs="B Nazanin"/>
          <w:sz w:val="28"/>
          <w:szCs w:val="28"/>
        </w:rPr>
        <w:t>.</w:t>
      </w:r>
      <w:bookmarkStart w:id="0" w:name="_GoBack"/>
      <w:bookmarkEnd w:id="0"/>
    </w:p>
    <w:p w:rsidR="00CA64DE" w:rsidRDefault="00CA64DE" w:rsidP="00CA64DE">
      <w:pPr>
        <w:bidi/>
        <w:spacing w:after="0" w:line="276" w:lineRule="auto"/>
        <w:rPr>
          <w:rFonts w:cs="B Nazanin"/>
          <w:sz w:val="24"/>
          <w:szCs w:val="24"/>
        </w:rPr>
      </w:pPr>
    </w:p>
    <w:p w:rsidR="00CA64DE" w:rsidRPr="00A73611" w:rsidRDefault="00CA64DE" w:rsidP="00CA64DE">
      <w:pPr>
        <w:pStyle w:val="Heading3"/>
        <w:bidi/>
        <w:spacing w:line="276" w:lineRule="auto"/>
        <w:rPr>
          <w:rFonts w:cs="B Nazanin"/>
          <w:b/>
          <w:bCs/>
          <w:color w:val="auto"/>
          <w:sz w:val="28"/>
          <w:szCs w:val="28"/>
        </w:rPr>
      </w:pPr>
      <w:r w:rsidRPr="00A73611">
        <w:rPr>
          <w:rFonts w:cs="B Nazanin"/>
          <w:b/>
          <w:bCs/>
          <w:color w:val="auto"/>
          <w:sz w:val="28"/>
          <w:szCs w:val="28"/>
          <w:rtl/>
        </w:rPr>
        <w:t>شیوع و عوامل خطر</w:t>
      </w:r>
    </w:p>
    <w:p w:rsidR="008349BE" w:rsidRPr="00CE3598" w:rsidRDefault="00CA64DE" w:rsidP="008349BE">
      <w:pPr>
        <w:bidi/>
        <w:spacing w:after="0" w:line="276" w:lineRule="auto"/>
        <w:rPr>
          <w:rFonts w:ascii="Times New Roman" w:eastAsia="Times New Roman" w:hAnsi="Times New Roman" w:cs="B Nazanin"/>
          <w:sz w:val="28"/>
          <w:szCs w:val="28"/>
        </w:rPr>
      </w:pPr>
      <w:r w:rsidRPr="008349BE">
        <w:rPr>
          <w:rFonts w:cs="B Nazanin"/>
          <w:sz w:val="28"/>
          <w:szCs w:val="28"/>
          <w:rtl/>
        </w:rPr>
        <w:t xml:space="preserve">بیش از </w:t>
      </w:r>
      <w:r w:rsidRPr="008349BE">
        <w:rPr>
          <w:rFonts w:cs="B Nazanin"/>
          <w:sz w:val="28"/>
          <w:szCs w:val="28"/>
          <w:rtl/>
          <w:lang w:bidi="fa-IR"/>
        </w:rPr>
        <w:t>۸۵</w:t>
      </w:r>
      <w:r w:rsidRPr="008349BE">
        <w:rPr>
          <w:rFonts w:ascii="Sakkal Majalla" w:hAnsi="Sakkal Majalla" w:cs="Sakkal Majalla" w:hint="cs"/>
          <w:sz w:val="28"/>
          <w:szCs w:val="28"/>
          <w:rtl/>
          <w:lang w:bidi="fa-IR"/>
        </w:rPr>
        <w:t>٪</w:t>
      </w:r>
      <w:r w:rsidRPr="008349BE">
        <w:rPr>
          <w:rFonts w:cs="B Nazanin"/>
          <w:sz w:val="28"/>
          <w:szCs w:val="28"/>
          <w:rtl/>
        </w:rPr>
        <w:t xml:space="preserve"> ضایعات روی صورت</w:t>
      </w:r>
      <w:r w:rsidR="008349BE" w:rsidRPr="008349BE">
        <w:rPr>
          <w:rFonts w:cs="B Nazanin" w:hint="cs"/>
          <w:sz w:val="28"/>
          <w:szCs w:val="28"/>
          <w:rtl/>
        </w:rPr>
        <w:t xml:space="preserve"> ، سر </w:t>
      </w:r>
      <w:r w:rsidRPr="008349BE">
        <w:rPr>
          <w:rFonts w:cs="B Nazanin"/>
          <w:sz w:val="28"/>
          <w:szCs w:val="28"/>
          <w:rtl/>
        </w:rPr>
        <w:t xml:space="preserve"> و گردن دیده می‌شود</w:t>
      </w:r>
      <w:r w:rsidR="008349BE" w:rsidRPr="008349BE">
        <w:rPr>
          <w:rFonts w:cs="B Nazanin" w:hint="cs"/>
          <w:sz w:val="28"/>
          <w:szCs w:val="28"/>
          <w:rtl/>
        </w:rPr>
        <w:t xml:space="preserve"> </w:t>
      </w:r>
      <w:r w:rsidRPr="008349BE">
        <w:rPr>
          <w:rFonts w:cs="B Nazanin"/>
          <w:sz w:val="28"/>
          <w:szCs w:val="28"/>
          <w:rtl/>
        </w:rPr>
        <w:t>؛ شایع‌ترین</w:t>
      </w:r>
      <w:r w:rsidR="008349BE" w:rsidRPr="008349BE">
        <w:rPr>
          <w:rFonts w:cs="B Nazanin"/>
          <w:sz w:val="28"/>
          <w:szCs w:val="28"/>
          <w:rtl/>
        </w:rPr>
        <w:t xml:space="preserve"> ناحیه، تیغه و پره‌های بینی است</w:t>
      </w:r>
      <w:r w:rsidR="008349BE" w:rsidRPr="008349BE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="008349BE" w:rsidRPr="008349BE">
        <w:rPr>
          <w:rFonts w:ascii="Times New Roman" w:eastAsia="Times New Roman" w:hAnsi="Times New Roman" w:cs="B Nazanin" w:hint="cs"/>
          <w:sz w:val="28"/>
          <w:szCs w:val="28"/>
          <w:rtl/>
        </w:rPr>
        <w:t>.</w:t>
      </w:r>
      <w:r w:rsidR="008349BE" w:rsidRPr="008349BE">
        <w:rPr>
          <w:rFonts w:ascii="Times New Roman" w:eastAsia="Times New Roman" w:hAnsi="Times New Roman" w:cs="B Nazanin"/>
          <w:b/>
          <w:bCs/>
          <w:sz w:val="28"/>
          <w:szCs w:val="28"/>
        </w:rPr>
        <w:t xml:space="preserve"> </w:t>
      </w:r>
      <w:r w:rsidR="008349BE" w:rsidRPr="008349BE">
        <w:rPr>
          <w:rFonts w:ascii="Times New Roman" w:eastAsia="Times New Roman" w:hAnsi="Times New Roman" w:cs="B Nazanin"/>
          <w:sz w:val="28"/>
          <w:szCs w:val="28"/>
          <w:rtl/>
        </w:rPr>
        <w:t xml:space="preserve">تنه و </w:t>
      </w:r>
      <w:r w:rsidR="008349BE" w:rsidRPr="00CE3598">
        <w:rPr>
          <w:rFonts w:ascii="Times New Roman" w:eastAsia="Times New Roman" w:hAnsi="Times New Roman" w:cs="B Nazanin"/>
          <w:sz w:val="28"/>
          <w:szCs w:val="28"/>
          <w:rtl/>
        </w:rPr>
        <w:t xml:space="preserve">اندام‌ها </w:t>
      </w:r>
      <w:r w:rsidR="008349BE" w:rsidRPr="00CE3598">
        <w:rPr>
          <w:rFonts w:ascii="Times New Roman" w:eastAsia="Times New Roman" w:hAnsi="Times New Roman" w:cs="B Nazanin" w:hint="cs"/>
          <w:sz w:val="28"/>
          <w:szCs w:val="28"/>
          <w:rtl/>
        </w:rPr>
        <w:t>(</w:t>
      </w:r>
      <w:r w:rsidR="008349BE" w:rsidRPr="00CE3598">
        <w:rPr>
          <w:rFonts w:ascii="Times New Roman" w:eastAsia="Times New Roman" w:hAnsi="Times New Roman" w:cs="B Nazanin"/>
          <w:sz w:val="28"/>
          <w:szCs w:val="28"/>
          <w:rtl/>
        </w:rPr>
        <w:t>حدود 15</w:t>
      </w:r>
      <w:r w:rsidR="008349BE" w:rsidRPr="00CE3598">
        <w:rPr>
          <w:rFonts w:ascii="Sakkal Majalla" w:eastAsia="Times New Roman" w:hAnsi="Sakkal Majalla" w:cs="Sakkal Majalla" w:hint="cs"/>
          <w:sz w:val="28"/>
          <w:szCs w:val="28"/>
          <w:rtl/>
        </w:rPr>
        <w:t>٪</w:t>
      </w:r>
      <w:r w:rsidR="008349BE" w:rsidRPr="00CE3598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8349BE" w:rsidRPr="00CE3598">
        <w:rPr>
          <w:rFonts w:ascii="Times New Roman" w:eastAsia="Times New Roman" w:hAnsi="Times New Roman" w:cs="B Nazanin" w:hint="cs"/>
          <w:sz w:val="28"/>
          <w:szCs w:val="28"/>
          <w:rtl/>
        </w:rPr>
        <w:t>موارد</w:t>
      </w:r>
      <w:r w:rsidR="008349BE" w:rsidRPr="00CE3598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)</w:t>
      </w:r>
      <w:r w:rsidR="008349BE" w:rsidRPr="00CE3598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="008349BE" w:rsidRPr="00CE3598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. </w:t>
      </w:r>
      <w:r w:rsidR="008349BE" w:rsidRPr="00CE3598">
        <w:rPr>
          <w:rFonts w:ascii="Times New Roman" w:eastAsia="Times New Roman" w:hAnsi="Times New Roman" w:cs="B Nazanin"/>
          <w:sz w:val="28"/>
          <w:szCs w:val="28"/>
          <w:rtl/>
        </w:rPr>
        <w:t>مناطق نادر مثل پوست ناحیه‌ی تناسلی (آلت تناسلی مردانه</w:t>
      </w:r>
      <w:r w:rsidR="008349BE" w:rsidRPr="00CE3598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="008349BE" w:rsidRPr="00CE3598">
        <w:rPr>
          <w:rFonts w:ascii="Times New Roman" w:eastAsia="Times New Roman" w:hAnsi="Times New Roman" w:cs="B Nazanin"/>
          <w:sz w:val="28"/>
          <w:szCs w:val="28"/>
          <w:rtl/>
        </w:rPr>
        <w:t xml:space="preserve">، </w:t>
      </w:r>
      <w:r w:rsidR="008349BE" w:rsidRPr="00CE3598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وولو </w:t>
      </w:r>
      <w:r w:rsidR="008349BE" w:rsidRPr="00CE3598">
        <w:rPr>
          <w:rFonts w:ascii="Times New Roman" w:eastAsia="Times New Roman" w:hAnsi="Times New Roman" w:cs="B Nazanin"/>
          <w:sz w:val="28"/>
          <w:szCs w:val="28"/>
          <w:rtl/>
        </w:rPr>
        <w:t xml:space="preserve">) و پرینئال </w:t>
      </w:r>
      <w:r w:rsidR="008349BE" w:rsidRPr="00CE3598">
        <w:rPr>
          <w:rFonts w:ascii="Times New Roman" w:eastAsia="Times New Roman" w:hAnsi="Times New Roman" w:cs="B Nazanin" w:hint="cs"/>
          <w:sz w:val="28"/>
          <w:szCs w:val="28"/>
          <w:rtl/>
        </w:rPr>
        <w:t>.</w:t>
      </w:r>
    </w:p>
    <w:p w:rsidR="00CA64DE" w:rsidRPr="00CE3598" w:rsidRDefault="00CA64DE" w:rsidP="00CE3598">
      <w:pPr>
        <w:bidi/>
        <w:spacing w:after="0" w:line="276" w:lineRule="auto"/>
        <w:rPr>
          <w:rFonts w:cs="B Nazanin"/>
          <w:sz w:val="28"/>
          <w:szCs w:val="28"/>
        </w:rPr>
      </w:pPr>
      <w:r w:rsidRPr="00CE3598">
        <w:rPr>
          <w:rFonts w:cs="B Nazanin"/>
          <w:sz w:val="28"/>
          <w:szCs w:val="28"/>
        </w:rPr>
        <w:t xml:space="preserve"> </w:t>
      </w:r>
      <w:r w:rsidRPr="00CE3598">
        <w:rPr>
          <w:rFonts w:cs="B Nazanin"/>
          <w:sz w:val="28"/>
          <w:szCs w:val="28"/>
          <w:rtl/>
        </w:rPr>
        <w:t>نور آفتاب</w:t>
      </w:r>
      <w:r w:rsidRPr="00CE3598">
        <w:rPr>
          <w:rFonts w:cs="B Nazanin"/>
          <w:sz w:val="28"/>
          <w:szCs w:val="28"/>
        </w:rPr>
        <w:t xml:space="preserve"> (UV) </w:t>
      </w:r>
      <w:r w:rsidRPr="00CE3598">
        <w:rPr>
          <w:rFonts w:cs="B Nazanin"/>
          <w:sz w:val="28"/>
          <w:szCs w:val="28"/>
          <w:rtl/>
        </w:rPr>
        <w:t>عامل اصلی است</w:t>
      </w:r>
      <w:r w:rsidRPr="00CE3598">
        <w:rPr>
          <w:rFonts w:cs="B Nazanin" w:hint="cs"/>
          <w:sz w:val="28"/>
          <w:szCs w:val="28"/>
          <w:rtl/>
        </w:rPr>
        <w:t xml:space="preserve"> . </w:t>
      </w:r>
      <w:r w:rsidRPr="00CE3598">
        <w:rPr>
          <w:rFonts w:cs="B Nazanin"/>
          <w:sz w:val="28"/>
          <w:szCs w:val="28"/>
          <w:rtl/>
        </w:rPr>
        <w:t>قرارگیری در معرض اشعه خورشید</w:t>
      </w:r>
      <w:r w:rsidR="00CE3598" w:rsidRPr="00CE3598">
        <w:rPr>
          <w:rFonts w:cs="B Nazanin" w:hint="cs"/>
          <w:sz w:val="28"/>
          <w:szCs w:val="28"/>
          <w:rtl/>
        </w:rPr>
        <w:t xml:space="preserve"> </w:t>
      </w:r>
      <w:r w:rsidRPr="00CE3598">
        <w:rPr>
          <w:rFonts w:cs="B Nazanin"/>
          <w:sz w:val="28"/>
          <w:szCs w:val="28"/>
          <w:rtl/>
        </w:rPr>
        <w:t>، پوست روشن</w:t>
      </w:r>
      <w:r w:rsidR="00A73611" w:rsidRPr="00CE3598">
        <w:rPr>
          <w:rFonts w:cs="B Nazanin" w:hint="cs"/>
          <w:sz w:val="28"/>
          <w:szCs w:val="28"/>
          <w:rtl/>
        </w:rPr>
        <w:t xml:space="preserve"> </w:t>
      </w:r>
      <w:r w:rsidRPr="00CE3598">
        <w:rPr>
          <w:rFonts w:cs="B Nazanin"/>
          <w:sz w:val="28"/>
          <w:szCs w:val="28"/>
          <w:rtl/>
        </w:rPr>
        <w:t>، سابقه آفتاب‌سوختگی</w:t>
      </w:r>
      <w:r w:rsidR="00A73611" w:rsidRPr="00CE3598">
        <w:rPr>
          <w:rFonts w:cs="B Nazanin" w:hint="cs"/>
          <w:sz w:val="28"/>
          <w:szCs w:val="28"/>
          <w:rtl/>
        </w:rPr>
        <w:t xml:space="preserve"> </w:t>
      </w:r>
      <w:r w:rsidRPr="00CE3598">
        <w:rPr>
          <w:rFonts w:cs="B Nazanin"/>
          <w:sz w:val="28"/>
          <w:szCs w:val="28"/>
          <w:rtl/>
        </w:rPr>
        <w:t xml:space="preserve">، </w:t>
      </w:r>
      <w:r w:rsidR="00CE3598" w:rsidRPr="00CE3598">
        <w:rPr>
          <w:rFonts w:ascii="Times New Roman" w:eastAsia="Times New Roman" w:hAnsi="Times New Roman" w:cs="B Nazanin"/>
          <w:sz w:val="28"/>
          <w:szCs w:val="28"/>
          <w:rtl/>
        </w:rPr>
        <w:t>برنزه‌سازی</w:t>
      </w:r>
      <w:r w:rsidR="00CE3598" w:rsidRPr="00CE3598">
        <w:rPr>
          <w:rFonts w:cs="B Nazanin"/>
          <w:sz w:val="28"/>
          <w:szCs w:val="28"/>
          <w:rtl/>
        </w:rPr>
        <w:t xml:space="preserve"> </w:t>
      </w:r>
      <w:r w:rsidR="00CE3598" w:rsidRPr="00CE3598">
        <w:rPr>
          <w:rFonts w:cs="B Nazanin" w:hint="cs"/>
          <w:sz w:val="28"/>
          <w:szCs w:val="28"/>
          <w:rtl/>
        </w:rPr>
        <w:t xml:space="preserve">، </w:t>
      </w:r>
      <w:r w:rsidRPr="00CE3598">
        <w:rPr>
          <w:rFonts w:cs="B Nazanin"/>
          <w:sz w:val="28"/>
          <w:szCs w:val="28"/>
          <w:rtl/>
        </w:rPr>
        <w:t xml:space="preserve">پیری و برخی عوامل شغلی و محیطی (آرسنیک، اشعه یونیزان) ریسک </w:t>
      </w:r>
      <w:r w:rsidRPr="00CE3598">
        <w:rPr>
          <w:rFonts w:cs="B Nazanin" w:hint="cs"/>
          <w:sz w:val="28"/>
          <w:szCs w:val="28"/>
          <w:rtl/>
        </w:rPr>
        <w:t xml:space="preserve">ابتلا </w:t>
      </w:r>
      <w:r w:rsidRPr="00CE3598">
        <w:rPr>
          <w:rFonts w:cs="B Nazanin"/>
          <w:sz w:val="28"/>
          <w:szCs w:val="28"/>
          <w:rtl/>
        </w:rPr>
        <w:t xml:space="preserve">را افزایش می‌دهند </w:t>
      </w:r>
      <w:r w:rsidRPr="00CE3598">
        <w:rPr>
          <w:rFonts w:hint="cs"/>
          <w:sz w:val="28"/>
          <w:szCs w:val="28"/>
          <w:rtl/>
        </w:rPr>
        <w:t>.</w:t>
      </w:r>
      <w:r w:rsidR="00CE3598" w:rsidRPr="00CE3598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CE3598" w:rsidRPr="00CE3598">
        <w:rPr>
          <w:rFonts w:ascii="Times New Roman" w:eastAsia="Times New Roman" w:hAnsi="Times New Roman" w:cs="B Nazanin"/>
          <w:sz w:val="28"/>
          <w:szCs w:val="28"/>
          <w:rtl/>
        </w:rPr>
        <w:t>زندگی در ارتفاعات بالا یا عرض‌های پایین جغرافیایی با دریافت</w:t>
      </w:r>
      <w:r w:rsidR="00CE3598" w:rsidRPr="00CE3598">
        <w:rPr>
          <w:rFonts w:ascii="Times New Roman" w:eastAsia="Times New Roman" w:hAnsi="Times New Roman" w:cs="B Nazanin"/>
          <w:sz w:val="28"/>
          <w:szCs w:val="28"/>
        </w:rPr>
        <w:t xml:space="preserve"> UV </w:t>
      </w:r>
      <w:r w:rsidR="00CE3598" w:rsidRPr="00CE3598">
        <w:rPr>
          <w:rFonts w:ascii="Times New Roman" w:eastAsia="Times New Roman" w:hAnsi="Times New Roman" w:cs="B Nazanin"/>
          <w:sz w:val="28"/>
          <w:szCs w:val="28"/>
          <w:rtl/>
        </w:rPr>
        <w:t>بیشتر، شیوع</w:t>
      </w:r>
      <w:r w:rsidR="00CE3598" w:rsidRPr="00CE3598">
        <w:rPr>
          <w:rFonts w:ascii="Times New Roman" w:eastAsia="Times New Roman" w:hAnsi="Times New Roman" w:cs="B Nazanin"/>
          <w:sz w:val="28"/>
          <w:szCs w:val="28"/>
        </w:rPr>
        <w:t xml:space="preserve"> BCC </w:t>
      </w:r>
      <w:r w:rsidR="00CE3598" w:rsidRPr="00CE3598">
        <w:rPr>
          <w:rFonts w:ascii="Times New Roman" w:eastAsia="Times New Roman" w:hAnsi="Times New Roman" w:cs="B Nazanin"/>
          <w:sz w:val="28"/>
          <w:szCs w:val="28"/>
          <w:rtl/>
        </w:rPr>
        <w:t>را افزایش می‌دهد</w:t>
      </w:r>
      <w:r w:rsidR="00CE3598" w:rsidRPr="00CE3598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. </w:t>
      </w:r>
      <w:r w:rsidR="00CE3598" w:rsidRPr="00CE3598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="00A73611" w:rsidRPr="00CE3598">
        <w:rPr>
          <w:rFonts w:ascii="Times New Roman" w:eastAsia="Times New Roman" w:hAnsi="Times New Roman" w:cs="B Nazanin"/>
          <w:sz w:val="28"/>
          <w:szCs w:val="28"/>
          <w:rtl/>
        </w:rPr>
        <w:t xml:space="preserve">مکانیسم‌های مولکولی </w:t>
      </w:r>
      <w:r w:rsidR="00A73611" w:rsidRPr="00CE3598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="00A73611" w:rsidRPr="00CE3598">
        <w:rPr>
          <w:rFonts w:ascii="Times New Roman" w:eastAsia="Times New Roman" w:hAnsi="Times New Roman" w:cs="B Nazanin"/>
          <w:sz w:val="28"/>
          <w:szCs w:val="28"/>
          <w:rtl/>
        </w:rPr>
        <w:t>اشعه</w:t>
      </w:r>
      <w:r w:rsidR="00A73611" w:rsidRPr="00CE3598">
        <w:rPr>
          <w:rFonts w:ascii="Times New Roman" w:eastAsia="Times New Roman" w:hAnsi="Times New Roman" w:cs="B Nazanin"/>
          <w:sz w:val="28"/>
          <w:szCs w:val="28"/>
        </w:rPr>
        <w:t xml:space="preserve"> UVB </w:t>
      </w:r>
      <w:r w:rsidR="00A73611" w:rsidRPr="00CE3598">
        <w:rPr>
          <w:rFonts w:ascii="Times New Roman" w:eastAsia="Times New Roman" w:hAnsi="Times New Roman" w:cs="B Nazanin"/>
          <w:sz w:val="28"/>
          <w:szCs w:val="28"/>
          <w:rtl/>
        </w:rPr>
        <w:t>و</w:t>
      </w:r>
      <w:r w:rsidR="00A73611" w:rsidRPr="00CE3598">
        <w:rPr>
          <w:rFonts w:ascii="Times New Roman" w:eastAsia="Times New Roman" w:hAnsi="Times New Roman" w:cs="B Nazanin"/>
          <w:sz w:val="28"/>
          <w:szCs w:val="28"/>
        </w:rPr>
        <w:t xml:space="preserve"> UVC </w:t>
      </w:r>
      <w:r w:rsidR="00A73611" w:rsidRPr="00CE3598">
        <w:rPr>
          <w:rFonts w:ascii="Times New Roman" w:eastAsia="Times New Roman" w:hAnsi="Times New Roman" w:cs="B Nazanin"/>
          <w:sz w:val="28"/>
          <w:szCs w:val="28"/>
          <w:rtl/>
        </w:rPr>
        <w:t>می‌توانند باندهای شیمیایی بازهای نوکلئیک اسید را تغییر دهند و در نتیجه جهش‌هایی مانند تبدیل سیتوزین به تیمین یا</w:t>
      </w:r>
      <w:r w:rsidR="00A73611" w:rsidRPr="00CE3598">
        <w:rPr>
          <w:rFonts w:ascii="Times New Roman" w:eastAsia="Times New Roman" w:hAnsi="Times New Roman" w:cs="B Nazanin"/>
          <w:sz w:val="28"/>
          <w:szCs w:val="28"/>
        </w:rPr>
        <w:t xml:space="preserve"> CC </w:t>
      </w:r>
      <w:r w:rsidR="00A73611" w:rsidRPr="00CE3598">
        <w:rPr>
          <w:rFonts w:ascii="Times New Roman" w:eastAsia="Times New Roman" w:hAnsi="Times New Roman" w:cs="B Nazanin"/>
          <w:sz w:val="28"/>
          <w:szCs w:val="28"/>
          <w:rtl/>
        </w:rPr>
        <w:t>به</w:t>
      </w:r>
      <w:r w:rsidR="00A73611" w:rsidRPr="00CE3598">
        <w:rPr>
          <w:rFonts w:ascii="Times New Roman" w:eastAsia="Times New Roman" w:hAnsi="Times New Roman" w:cs="B Nazanin"/>
          <w:sz w:val="28"/>
          <w:szCs w:val="28"/>
        </w:rPr>
        <w:t xml:space="preserve"> TT </w:t>
      </w:r>
      <w:r w:rsidR="00A73611" w:rsidRPr="00CE3598">
        <w:rPr>
          <w:rFonts w:ascii="Times New Roman" w:eastAsia="Times New Roman" w:hAnsi="Times New Roman" w:cs="B Nazanin"/>
          <w:sz w:val="28"/>
          <w:szCs w:val="28"/>
          <w:rtl/>
        </w:rPr>
        <w:t>رخ می‌دهد</w:t>
      </w:r>
      <w:r w:rsidR="00A73611" w:rsidRPr="00CE3598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. </w:t>
      </w:r>
      <w:r w:rsidRPr="00CE3598">
        <w:rPr>
          <w:rFonts w:cs="B Nazanin"/>
          <w:sz w:val="28"/>
          <w:szCs w:val="28"/>
        </w:rPr>
        <w:t xml:space="preserve"> </w:t>
      </w:r>
      <w:r w:rsidRPr="00CE3598">
        <w:rPr>
          <w:rFonts w:cs="B Nazanin"/>
          <w:sz w:val="28"/>
          <w:szCs w:val="28"/>
          <w:rtl/>
        </w:rPr>
        <w:t>سندرم گورلین</w:t>
      </w:r>
      <w:r w:rsidRPr="00CE3598">
        <w:rPr>
          <w:rFonts w:cs="B Nazanin"/>
          <w:sz w:val="28"/>
          <w:szCs w:val="28"/>
        </w:rPr>
        <w:t xml:space="preserve"> (Nevus Basal Cell Syndrome) </w:t>
      </w:r>
      <w:r w:rsidRPr="00CE3598">
        <w:rPr>
          <w:rFonts w:cs="B Nazanin" w:hint="cs"/>
          <w:sz w:val="28"/>
          <w:szCs w:val="28"/>
          <w:rtl/>
        </w:rPr>
        <w:t xml:space="preserve">یکی از علل ایجاد </w:t>
      </w:r>
      <w:r w:rsidRPr="00CE3598">
        <w:rPr>
          <w:rFonts w:cs="B Nazanin"/>
          <w:sz w:val="28"/>
          <w:szCs w:val="28"/>
        </w:rPr>
        <w:t xml:space="preserve"> BCC </w:t>
      </w:r>
      <w:r w:rsidRPr="00CE3598">
        <w:rPr>
          <w:rFonts w:cs="B Nazanin"/>
          <w:sz w:val="28"/>
          <w:szCs w:val="28"/>
          <w:rtl/>
        </w:rPr>
        <w:t>پس از بلوغ است</w:t>
      </w:r>
      <w:r w:rsidRPr="00CE3598">
        <w:rPr>
          <w:rFonts w:cs="B Nazanin" w:hint="cs"/>
          <w:sz w:val="28"/>
          <w:szCs w:val="28"/>
          <w:rtl/>
        </w:rPr>
        <w:t xml:space="preserve"> .</w:t>
      </w:r>
      <w:r w:rsidR="00CE3598" w:rsidRPr="00CE3598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CE3598" w:rsidRPr="00CE3598">
        <w:rPr>
          <w:rFonts w:ascii="Times New Roman" w:eastAsia="Times New Roman" w:hAnsi="Times New Roman" w:cs="B Nazanin"/>
          <w:sz w:val="28"/>
          <w:szCs w:val="28"/>
          <w:rtl/>
        </w:rPr>
        <w:t>دور</w:t>
      </w:r>
      <w:r w:rsidR="00CE3598" w:rsidRPr="00CE3598">
        <w:rPr>
          <w:rFonts w:ascii="Times New Roman" w:eastAsia="Times New Roman" w:hAnsi="Times New Roman" w:cs="B Nazanin" w:hint="cs"/>
          <w:sz w:val="28"/>
          <w:szCs w:val="28"/>
          <w:rtl/>
        </w:rPr>
        <w:t>ه نهفتگی</w:t>
      </w:r>
      <w:r w:rsidR="00CE3598" w:rsidRPr="00CE3598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CE3598" w:rsidRPr="00CE3598">
        <w:rPr>
          <w:rFonts w:ascii="Times New Roman" w:eastAsia="Times New Roman" w:hAnsi="Times New Roman" w:cs="B Nazanin" w:hint="cs"/>
          <w:sz w:val="28"/>
          <w:szCs w:val="28"/>
          <w:rtl/>
        </w:rPr>
        <w:t>بین</w:t>
      </w:r>
      <w:r w:rsidR="00CE3598" w:rsidRPr="00CE3598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CE3598" w:rsidRPr="00CE3598">
        <w:rPr>
          <w:rFonts w:ascii="Times New Roman" w:eastAsia="Times New Roman" w:hAnsi="Times New Roman" w:cs="B Nazanin" w:hint="cs"/>
          <w:sz w:val="28"/>
          <w:szCs w:val="28"/>
          <w:rtl/>
        </w:rPr>
        <w:t>قرارگیری</w:t>
      </w:r>
      <w:r w:rsidR="00CE3598" w:rsidRPr="00CE3598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CE3598" w:rsidRPr="00CE3598">
        <w:rPr>
          <w:rFonts w:ascii="Times New Roman" w:eastAsia="Times New Roman" w:hAnsi="Times New Roman" w:cs="B Nazanin" w:hint="cs"/>
          <w:sz w:val="28"/>
          <w:szCs w:val="28"/>
          <w:rtl/>
        </w:rPr>
        <w:t>اولیه</w:t>
      </w:r>
      <w:r w:rsidR="00CE3598" w:rsidRPr="00CE3598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CE3598" w:rsidRPr="00CE3598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="00CE3598" w:rsidRPr="00CE3598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CE3598" w:rsidRPr="00CE3598">
        <w:rPr>
          <w:rFonts w:ascii="Times New Roman" w:eastAsia="Times New Roman" w:hAnsi="Times New Roman" w:cs="B Nazanin" w:hint="cs"/>
          <w:sz w:val="28"/>
          <w:szCs w:val="28"/>
          <w:rtl/>
        </w:rPr>
        <w:t>بروز تظاهرات بالینی</w:t>
      </w:r>
      <w:r w:rsidR="00CE3598" w:rsidRPr="00CE3598">
        <w:rPr>
          <w:rFonts w:ascii="Times New Roman" w:eastAsia="Times New Roman" w:hAnsi="Times New Roman" w:cs="B Nazanin"/>
          <w:sz w:val="28"/>
          <w:szCs w:val="28"/>
        </w:rPr>
        <w:t xml:space="preserve"> BCC </w:t>
      </w:r>
      <w:r w:rsidR="00CE3598" w:rsidRPr="00CE3598">
        <w:rPr>
          <w:rFonts w:ascii="Times New Roman" w:eastAsia="Times New Roman" w:hAnsi="Times New Roman" w:cs="B Nazanin"/>
          <w:sz w:val="28"/>
          <w:szCs w:val="28"/>
          <w:rtl/>
        </w:rPr>
        <w:t xml:space="preserve">معمولاً </w:t>
      </w:r>
      <w:r w:rsidR="00CE3598" w:rsidRPr="00CE3598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>۲۰</w:t>
      </w:r>
      <w:r w:rsidR="00CE3598" w:rsidRPr="00CE3598">
        <w:rPr>
          <w:rFonts w:ascii="Times New Roman" w:eastAsia="Times New Roman" w:hAnsi="Times New Roman" w:cs="B Nazanin"/>
          <w:sz w:val="28"/>
          <w:szCs w:val="28"/>
          <w:rtl/>
        </w:rPr>
        <w:t xml:space="preserve"> تا </w:t>
      </w:r>
      <w:r w:rsidR="00CE3598" w:rsidRPr="00CE3598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>۵۰</w:t>
      </w:r>
      <w:r w:rsidR="00CE3598" w:rsidRPr="00CE3598">
        <w:rPr>
          <w:rFonts w:ascii="Times New Roman" w:eastAsia="Times New Roman" w:hAnsi="Times New Roman" w:cs="B Nazanin"/>
          <w:sz w:val="28"/>
          <w:szCs w:val="28"/>
          <w:rtl/>
        </w:rPr>
        <w:t xml:space="preserve"> سال است</w:t>
      </w:r>
      <w:r w:rsidR="00CE3598" w:rsidRPr="00CE3598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.</w:t>
      </w:r>
    </w:p>
    <w:p w:rsidR="00CA64DE" w:rsidRDefault="00CA64DE" w:rsidP="00CA64DE">
      <w:pPr>
        <w:bidi/>
        <w:spacing w:after="0" w:line="276" w:lineRule="auto"/>
        <w:rPr>
          <w:rFonts w:cs="B Nazanin"/>
          <w:sz w:val="24"/>
          <w:szCs w:val="24"/>
        </w:rPr>
      </w:pPr>
    </w:p>
    <w:p w:rsidR="00CA64DE" w:rsidRPr="00CA64DE" w:rsidRDefault="00CA64DE" w:rsidP="00CA64DE">
      <w:pPr>
        <w:pStyle w:val="Heading3"/>
        <w:bidi/>
        <w:spacing w:line="276" w:lineRule="auto"/>
        <w:rPr>
          <w:rFonts w:cs="B Nazanin"/>
          <w:b/>
          <w:bCs/>
          <w:color w:val="auto"/>
          <w:sz w:val="28"/>
          <w:szCs w:val="28"/>
        </w:rPr>
      </w:pPr>
      <w:r w:rsidRPr="00CA64DE">
        <w:rPr>
          <w:rFonts w:cs="B Nazanin" w:hint="cs"/>
          <w:b/>
          <w:bCs/>
          <w:color w:val="auto"/>
          <w:sz w:val="28"/>
          <w:szCs w:val="28"/>
          <w:rtl/>
        </w:rPr>
        <w:t xml:space="preserve">تظاهرات </w:t>
      </w:r>
      <w:r w:rsidRPr="00CA64DE">
        <w:rPr>
          <w:rFonts w:cs="B Nazanin"/>
          <w:b/>
          <w:bCs/>
          <w:color w:val="auto"/>
          <w:sz w:val="28"/>
          <w:szCs w:val="28"/>
          <w:rtl/>
        </w:rPr>
        <w:t xml:space="preserve"> بالینی</w:t>
      </w:r>
    </w:p>
    <w:p w:rsidR="00CA64DE" w:rsidRDefault="00CA64DE" w:rsidP="00F9213C">
      <w:pPr>
        <w:bidi/>
        <w:spacing w:after="0" w:line="276" w:lineRule="auto"/>
        <w:rPr>
          <w:rFonts w:cs="B Nazanin"/>
          <w:sz w:val="24"/>
          <w:szCs w:val="24"/>
        </w:rPr>
      </w:pPr>
      <w:r w:rsidRPr="00CA64DE">
        <w:rPr>
          <w:rFonts w:cs="B Nazanin"/>
          <w:sz w:val="28"/>
          <w:szCs w:val="28"/>
          <w:rtl/>
        </w:rPr>
        <w:t>ضایعه کلاسیک</w:t>
      </w:r>
      <w:r w:rsidRPr="00CA64DE">
        <w:rPr>
          <w:rFonts w:cs="B Nazanin" w:hint="cs"/>
          <w:sz w:val="28"/>
          <w:szCs w:val="28"/>
          <w:rtl/>
        </w:rPr>
        <w:t xml:space="preserve"> بصورت </w:t>
      </w:r>
      <w:r w:rsidRPr="00CA64DE">
        <w:rPr>
          <w:rFonts w:cs="B Nazanin"/>
          <w:sz w:val="28"/>
          <w:szCs w:val="28"/>
          <w:rtl/>
        </w:rPr>
        <w:t xml:space="preserve"> پاپول مرواریدی</w:t>
      </w:r>
      <w:r w:rsidRPr="00CA64DE">
        <w:rPr>
          <w:rFonts w:cs="B Nazanin"/>
          <w:sz w:val="28"/>
          <w:szCs w:val="28"/>
        </w:rPr>
        <w:t xml:space="preserve"> (</w:t>
      </w:r>
      <w:proofErr w:type="spellStart"/>
      <w:r w:rsidRPr="00CA64DE">
        <w:rPr>
          <w:rFonts w:cs="B Nazanin"/>
          <w:sz w:val="28"/>
          <w:szCs w:val="28"/>
        </w:rPr>
        <w:t>perly</w:t>
      </w:r>
      <w:proofErr w:type="spellEnd"/>
      <w:r w:rsidRPr="00CA64DE">
        <w:rPr>
          <w:rFonts w:cs="B Nazanin"/>
          <w:sz w:val="28"/>
          <w:szCs w:val="28"/>
        </w:rPr>
        <w:t xml:space="preserve">) </w:t>
      </w:r>
      <w:r w:rsidRPr="00CA64DE">
        <w:rPr>
          <w:rFonts w:cs="B Nazanin"/>
          <w:sz w:val="28"/>
          <w:szCs w:val="28"/>
          <w:rtl/>
        </w:rPr>
        <w:t xml:space="preserve">شفاف یا مومی با تلانژکتازی سطحی و حاشیه‌ برآمده و گاهی فرورفتگی مرکزی </w:t>
      </w:r>
      <w:r w:rsidRPr="00CA64DE">
        <w:rPr>
          <w:rFonts w:hint="cs"/>
          <w:sz w:val="24"/>
          <w:szCs w:val="24"/>
          <w:rtl/>
        </w:rPr>
        <w:t>است .</w:t>
      </w:r>
      <w:r w:rsidRPr="00CA64DE">
        <w:rPr>
          <w:rFonts w:cs="B Nazanin"/>
          <w:sz w:val="28"/>
          <w:szCs w:val="28"/>
        </w:rPr>
        <w:t xml:space="preserve"> </w:t>
      </w:r>
      <w:r w:rsidRPr="00CA64DE">
        <w:rPr>
          <w:rFonts w:cs="B Nazanin"/>
          <w:sz w:val="28"/>
          <w:szCs w:val="28"/>
          <w:rtl/>
        </w:rPr>
        <w:t>ممکن است تغییر رنگ (قهوه‌ای تا سیاه) یا اروزیو-</w:t>
      </w:r>
      <w:r>
        <w:rPr>
          <w:rFonts w:cs="B Nazanin" w:hint="cs"/>
          <w:sz w:val="28"/>
          <w:szCs w:val="28"/>
          <w:rtl/>
        </w:rPr>
        <w:t xml:space="preserve"> </w:t>
      </w:r>
      <w:r w:rsidRPr="00CA64DE">
        <w:rPr>
          <w:rFonts w:cs="B Nazanin"/>
          <w:sz w:val="28"/>
          <w:szCs w:val="28"/>
          <w:rtl/>
        </w:rPr>
        <w:t xml:space="preserve">اولسری داشته باشد و به‌ندرت دردناک یا خارش‌دار است </w:t>
      </w:r>
      <w:r>
        <w:rPr>
          <w:rFonts w:hint="cs"/>
          <w:sz w:val="24"/>
          <w:szCs w:val="24"/>
          <w:rtl/>
        </w:rPr>
        <w:t xml:space="preserve">. </w:t>
      </w:r>
      <w:r w:rsidRPr="00CA64DE">
        <w:rPr>
          <w:rFonts w:cs="B Nazanin"/>
          <w:sz w:val="28"/>
          <w:szCs w:val="28"/>
        </w:rPr>
        <w:t xml:space="preserve"> </w:t>
      </w:r>
      <w:r w:rsidRPr="00CA64DE">
        <w:rPr>
          <w:rFonts w:cs="B Nazanin"/>
          <w:sz w:val="28"/>
          <w:szCs w:val="28"/>
          <w:rtl/>
        </w:rPr>
        <w:t>انواع بالینی شامل ندولار</w:t>
      </w:r>
      <w:r>
        <w:rPr>
          <w:rFonts w:cs="B Nazanin" w:hint="cs"/>
          <w:sz w:val="28"/>
          <w:szCs w:val="28"/>
          <w:rtl/>
        </w:rPr>
        <w:t>(</w:t>
      </w:r>
      <w:r w:rsidRPr="00CA64DE">
        <w:rPr>
          <w:rFonts w:cs="B Nazanin"/>
          <w:sz w:val="28"/>
          <w:szCs w:val="28"/>
        </w:rPr>
        <w:t xml:space="preserve"> </w:t>
      </w:r>
      <w:r>
        <w:rPr>
          <w:rFonts w:cs="B Nazanin" w:hint="cs"/>
          <w:sz w:val="28"/>
          <w:szCs w:val="28"/>
          <w:rtl/>
        </w:rPr>
        <w:t>بیش از</w:t>
      </w:r>
      <w:r w:rsidRPr="00CA64DE">
        <w:rPr>
          <w:rFonts w:cs="B Nazanin"/>
          <w:sz w:val="28"/>
          <w:szCs w:val="28"/>
          <w:rtl/>
          <w:lang w:bidi="fa-IR"/>
        </w:rPr>
        <w:t>۶۰</w:t>
      </w:r>
      <w:r w:rsidRPr="00CA64DE">
        <w:rPr>
          <w:rFonts w:ascii="Sakkal Majalla" w:hAnsi="Sakkal Majalla" w:cs="Sakkal Majalla" w:hint="cs"/>
          <w:sz w:val="28"/>
          <w:szCs w:val="28"/>
          <w:rtl/>
          <w:lang w:bidi="fa-IR"/>
        </w:rPr>
        <w:t>٪</w:t>
      </w:r>
      <w:r w:rsidRPr="00CA64DE">
        <w:rPr>
          <w:rFonts w:cs="B Nazanin"/>
          <w:sz w:val="28"/>
          <w:szCs w:val="28"/>
        </w:rPr>
        <w:t xml:space="preserve"> </w:t>
      </w:r>
      <w:r w:rsidRPr="00CA64DE">
        <w:rPr>
          <w:rFonts w:cs="B Nazanin"/>
          <w:sz w:val="28"/>
          <w:szCs w:val="28"/>
          <w:rtl/>
        </w:rPr>
        <w:t>موارد)</w:t>
      </w:r>
      <w:r>
        <w:rPr>
          <w:rFonts w:cs="B Nazanin" w:hint="cs"/>
          <w:sz w:val="28"/>
          <w:szCs w:val="28"/>
          <w:rtl/>
        </w:rPr>
        <w:t xml:space="preserve"> </w:t>
      </w:r>
      <w:r w:rsidRPr="00CA64DE">
        <w:rPr>
          <w:rFonts w:cs="B Nazanin"/>
          <w:sz w:val="28"/>
          <w:szCs w:val="28"/>
          <w:rtl/>
        </w:rPr>
        <w:t>، سطحی (معمولاً روی تنه)، اسکلروزان/مورفئفورم، نفوذی و میکرونودولار هستند که تمایل به گسترش متفاوتی دارند</w:t>
      </w:r>
      <w:r w:rsidR="00F9213C">
        <w:rPr>
          <w:rFonts w:cs="B Nazanin" w:hint="cs"/>
          <w:sz w:val="28"/>
          <w:szCs w:val="28"/>
          <w:rtl/>
        </w:rPr>
        <w:t xml:space="preserve"> .</w:t>
      </w:r>
    </w:p>
    <w:p w:rsidR="00CA64DE" w:rsidRDefault="00CA64DE" w:rsidP="00CA64DE">
      <w:pPr>
        <w:bidi/>
        <w:spacing w:after="0" w:line="276" w:lineRule="auto"/>
        <w:rPr>
          <w:rFonts w:cs="B Nazanin"/>
          <w:sz w:val="24"/>
          <w:szCs w:val="24"/>
        </w:rPr>
      </w:pPr>
    </w:p>
    <w:p w:rsidR="00CA64DE" w:rsidRDefault="00CA64DE" w:rsidP="00CA64DE">
      <w:pPr>
        <w:bidi/>
        <w:spacing w:after="0" w:line="276" w:lineRule="auto"/>
        <w:rPr>
          <w:rFonts w:cs="B Nazanin"/>
          <w:sz w:val="24"/>
          <w:szCs w:val="24"/>
        </w:rPr>
      </w:pPr>
    </w:p>
    <w:p w:rsidR="00F9213C" w:rsidRPr="00F9213C" w:rsidRDefault="00F9213C" w:rsidP="00F9213C">
      <w:pPr>
        <w:pStyle w:val="Heading3"/>
        <w:bidi/>
        <w:spacing w:line="276" w:lineRule="auto"/>
        <w:rPr>
          <w:rFonts w:cs="B Nazanin"/>
          <w:b/>
          <w:bCs/>
          <w:color w:val="auto"/>
          <w:sz w:val="28"/>
          <w:szCs w:val="28"/>
        </w:rPr>
      </w:pPr>
      <w:r w:rsidRPr="00F9213C">
        <w:rPr>
          <w:rFonts w:cs="B Nazanin"/>
          <w:b/>
          <w:bCs/>
          <w:color w:val="auto"/>
          <w:sz w:val="28"/>
          <w:szCs w:val="28"/>
          <w:rtl/>
        </w:rPr>
        <w:t>تشخیص</w:t>
      </w:r>
    </w:p>
    <w:p w:rsidR="00CA64DE" w:rsidRPr="00F9213C" w:rsidRDefault="00F9213C" w:rsidP="00F9213C">
      <w:pPr>
        <w:bidi/>
        <w:spacing w:after="0" w:line="276" w:lineRule="auto"/>
        <w:rPr>
          <w:rFonts w:cs="B Nazanin"/>
          <w:sz w:val="28"/>
          <w:szCs w:val="28"/>
        </w:rPr>
      </w:pPr>
      <w:r w:rsidRPr="00F9213C">
        <w:rPr>
          <w:rFonts w:cs="B Nazanin"/>
          <w:sz w:val="28"/>
          <w:szCs w:val="28"/>
          <w:rtl/>
        </w:rPr>
        <w:t>معاینه بالینی و درموسکوپی برای انواع کلاسیک کافی است</w:t>
      </w:r>
      <w:r>
        <w:rPr>
          <w:rFonts w:cs="B Nazanin" w:hint="cs"/>
          <w:sz w:val="28"/>
          <w:szCs w:val="28"/>
          <w:rtl/>
        </w:rPr>
        <w:t xml:space="preserve"> . </w:t>
      </w:r>
      <w:r w:rsidRPr="00F9213C">
        <w:rPr>
          <w:rFonts w:cs="B Nazanin"/>
          <w:sz w:val="28"/>
          <w:szCs w:val="28"/>
          <w:rtl/>
        </w:rPr>
        <w:t xml:space="preserve"> در ضایعات مبهم یا در محل‌های پرخطر، بیوپسی (پانچ یا اگزسیونال) جهت تعیین زیرگونه و عمق توصیه می‌شود </w:t>
      </w:r>
      <w:r>
        <w:rPr>
          <w:rFonts w:hint="cs"/>
          <w:sz w:val="24"/>
          <w:szCs w:val="24"/>
          <w:rtl/>
        </w:rPr>
        <w:t xml:space="preserve">. </w:t>
      </w:r>
      <w:r w:rsidRPr="00F9213C">
        <w:rPr>
          <w:rFonts w:cs="B Nazanin"/>
          <w:sz w:val="28"/>
          <w:szCs w:val="28"/>
        </w:rPr>
        <w:t xml:space="preserve"> </w:t>
      </w:r>
      <w:r w:rsidRPr="00F9213C">
        <w:rPr>
          <w:rFonts w:cs="B Nazanin"/>
          <w:sz w:val="28"/>
          <w:szCs w:val="28"/>
          <w:rtl/>
        </w:rPr>
        <w:t>در صورت شک به درگیری ‌عصب یا استخوان</w:t>
      </w:r>
      <w:r>
        <w:rPr>
          <w:rFonts w:cs="B Nazanin" w:hint="cs"/>
          <w:sz w:val="28"/>
          <w:szCs w:val="28"/>
          <w:rtl/>
        </w:rPr>
        <w:t xml:space="preserve"> </w:t>
      </w:r>
      <w:r w:rsidRPr="00F9213C">
        <w:rPr>
          <w:rFonts w:cs="B Nazanin"/>
          <w:sz w:val="28"/>
          <w:szCs w:val="28"/>
          <w:rtl/>
        </w:rPr>
        <w:t xml:space="preserve">، </w:t>
      </w:r>
      <w:r w:rsidRPr="00F9213C">
        <w:rPr>
          <w:rFonts w:cs="B Nazanin"/>
          <w:sz w:val="28"/>
          <w:szCs w:val="28"/>
        </w:rPr>
        <w:t xml:space="preserve">MRI </w:t>
      </w:r>
      <w:r w:rsidRPr="00F9213C">
        <w:rPr>
          <w:rFonts w:cs="B Nazanin"/>
          <w:sz w:val="28"/>
          <w:szCs w:val="28"/>
          <w:rtl/>
        </w:rPr>
        <w:t>و</w:t>
      </w:r>
      <w:r>
        <w:rPr>
          <w:rFonts w:cs="B Nazanin" w:hint="cs"/>
          <w:sz w:val="28"/>
          <w:szCs w:val="28"/>
          <w:rtl/>
        </w:rPr>
        <w:t xml:space="preserve">سی تی اسکن </w:t>
      </w:r>
      <w:r w:rsidRPr="00F9213C">
        <w:rPr>
          <w:rFonts w:cs="B Nazanin"/>
          <w:sz w:val="28"/>
          <w:szCs w:val="28"/>
          <w:rtl/>
        </w:rPr>
        <w:t>مناسب است</w:t>
      </w:r>
      <w:r>
        <w:rPr>
          <w:rFonts w:cs="B Nazanin" w:hint="cs"/>
          <w:sz w:val="28"/>
          <w:szCs w:val="28"/>
          <w:rtl/>
        </w:rPr>
        <w:t xml:space="preserve"> .</w:t>
      </w:r>
    </w:p>
    <w:p w:rsidR="00CA64DE" w:rsidRDefault="00CA64DE" w:rsidP="00CA64DE">
      <w:pPr>
        <w:bidi/>
        <w:spacing w:after="0" w:line="276" w:lineRule="auto"/>
        <w:rPr>
          <w:rFonts w:cs="B Nazanin"/>
          <w:sz w:val="24"/>
          <w:szCs w:val="24"/>
        </w:rPr>
      </w:pPr>
    </w:p>
    <w:p w:rsidR="008349BE" w:rsidRPr="008349BE" w:rsidRDefault="008349BE" w:rsidP="008349BE">
      <w:pPr>
        <w:pStyle w:val="Heading3"/>
        <w:bidi/>
        <w:spacing w:line="276" w:lineRule="auto"/>
        <w:rPr>
          <w:rFonts w:cs="B Nazanin"/>
          <w:b/>
          <w:bCs/>
          <w:color w:val="auto"/>
          <w:sz w:val="28"/>
          <w:szCs w:val="28"/>
        </w:rPr>
      </w:pPr>
      <w:r w:rsidRPr="008349BE">
        <w:rPr>
          <w:rFonts w:cs="B Nazanin"/>
          <w:b/>
          <w:bCs/>
          <w:color w:val="auto"/>
          <w:sz w:val="28"/>
          <w:szCs w:val="28"/>
          <w:rtl/>
        </w:rPr>
        <w:t>درمان</w:t>
      </w:r>
    </w:p>
    <w:p w:rsidR="008349BE" w:rsidRDefault="008349BE" w:rsidP="008349BE">
      <w:pPr>
        <w:pStyle w:val="ListParagraph"/>
        <w:numPr>
          <w:ilvl w:val="0"/>
          <w:numId w:val="8"/>
        </w:numPr>
        <w:bidi/>
        <w:spacing w:line="276" w:lineRule="auto"/>
        <w:rPr>
          <w:rFonts w:cs="B Nazanin"/>
          <w:sz w:val="28"/>
          <w:szCs w:val="28"/>
        </w:rPr>
      </w:pPr>
      <w:r w:rsidRPr="008349BE">
        <w:rPr>
          <w:rFonts w:cs="B Nazanin"/>
          <w:sz w:val="28"/>
          <w:szCs w:val="28"/>
        </w:rPr>
        <w:t xml:space="preserve"> </w:t>
      </w:r>
      <w:r w:rsidRPr="008349BE">
        <w:rPr>
          <w:rFonts w:cs="B Nazanin" w:hint="cs"/>
          <w:sz w:val="28"/>
          <w:szCs w:val="28"/>
          <w:rtl/>
        </w:rPr>
        <w:t xml:space="preserve"> </w:t>
      </w:r>
      <w:r w:rsidRPr="008349BE">
        <w:rPr>
          <w:rFonts w:cs="B Nazanin"/>
          <w:sz w:val="28"/>
          <w:szCs w:val="28"/>
          <w:rtl/>
        </w:rPr>
        <w:t>جراحی</w:t>
      </w:r>
      <w:r w:rsidRPr="008349BE">
        <w:rPr>
          <w:rFonts w:cs="B Nazanin"/>
          <w:sz w:val="28"/>
          <w:szCs w:val="28"/>
        </w:rPr>
        <w:t xml:space="preserve">: </w:t>
      </w:r>
      <w:r>
        <w:rPr>
          <w:rFonts w:cs="B Nazanin" w:hint="cs"/>
          <w:sz w:val="28"/>
          <w:szCs w:val="28"/>
          <w:rtl/>
        </w:rPr>
        <w:t xml:space="preserve"> اکسزیون </w:t>
      </w:r>
      <w:r w:rsidRPr="008349BE">
        <w:rPr>
          <w:rFonts w:cs="B Nazanin"/>
          <w:sz w:val="28"/>
          <w:szCs w:val="28"/>
          <w:rtl/>
        </w:rPr>
        <w:t xml:space="preserve"> استاندارد با حاشیه‌ی </w:t>
      </w:r>
      <w:r w:rsidRPr="008349BE">
        <w:rPr>
          <w:rFonts w:cs="B Nazanin"/>
          <w:sz w:val="28"/>
          <w:szCs w:val="28"/>
          <w:rtl/>
          <w:lang w:bidi="fa-IR"/>
        </w:rPr>
        <w:t>۳</w:t>
      </w:r>
      <w:r w:rsidRPr="008349BE"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 w:rsidRPr="008349BE">
        <w:rPr>
          <w:rFonts w:cs="B Nazanin" w:hint="cs"/>
          <w:sz w:val="28"/>
          <w:szCs w:val="28"/>
          <w:rtl/>
          <w:lang w:bidi="fa-IR"/>
        </w:rPr>
        <w:t>۵</w:t>
      </w:r>
      <w:r w:rsidRPr="008349BE">
        <w:rPr>
          <w:rFonts w:cs="B Nazanin"/>
          <w:sz w:val="28"/>
          <w:szCs w:val="28"/>
          <w:rtl/>
        </w:rPr>
        <w:t xml:space="preserve"> میلی‌متر در ضایعات کم‌خطر</w:t>
      </w:r>
      <w:r>
        <w:rPr>
          <w:rFonts w:cs="B Nazanin" w:hint="cs"/>
          <w:sz w:val="28"/>
          <w:szCs w:val="28"/>
          <w:rtl/>
        </w:rPr>
        <w:t xml:space="preserve"> ، برداشتن</w:t>
      </w:r>
      <w:r w:rsidRPr="008349BE">
        <w:rPr>
          <w:rFonts w:cs="B Nazanin"/>
          <w:sz w:val="28"/>
          <w:szCs w:val="28"/>
          <w:rtl/>
        </w:rPr>
        <w:t xml:space="preserve"> میکروگرافیک برای ضایعات پرخطر</w:t>
      </w:r>
      <w:r w:rsidRPr="008349BE">
        <w:rPr>
          <w:rFonts w:cs="B Nazanin"/>
          <w:sz w:val="28"/>
          <w:szCs w:val="28"/>
        </w:rPr>
        <w:t xml:space="preserve"> (H-area)</w:t>
      </w:r>
      <w:r w:rsidRPr="008349BE">
        <w:rPr>
          <w:rFonts w:cs="B Nazanin"/>
          <w:sz w:val="28"/>
          <w:szCs w:val="28"/>
          <w:rtl/>
        </w:rPr>
        <w:t xml:space="preserve">، زیرگونه‌های نفوذی/مورفئفورم، ضایعات تکرارشونده یا مواقعی که حفظ بافت حیاتی ضروری است </w:t>
      </w:r>
      <w:r w:rsidRPr="008349BE">
        <w:rPr>
          <w:sz w:val="24"/>
          <w:szCs w:val="24"/>
        </w:rPr>
        <w:fldChar w:fldCharType="begin"/>
      </w:r>
      <w:r w:rsidRPr="008349BE">
        <w:rPr>
          <w:sz w:val="24"/>
          <w:szCs w:val="24"/>
        </w:rPr>
        <w:instrText xml:space="preserve"> HYPERLINK "https://emedicine.medscape.com/article/2500012" \l "a3" \t "_blank" </w:instrText>
      </w:r>
      <w:r w:rsidRPr="008349BE">
        <w:rPr>
          <w:sz w:val="24"/>
          <w:szCs w:val="24"/>
        </w:rPr>
        <w:fldChar w:fldCharType="separate"/>
      </w:r>
      <w:r>
        <w:rPr>
          <w:rStyle w:val="Hyperlink"/>
          <w:rFonts w:cs="B Nazanin" w:hint="cs"/>
          <w:color w:val="auto"/>
          <w:sz w:val="28"/>
          <w:szCs w:val="28"/>
          <w:rtl/>
        </w:rPr>
        <w:t>.</w:t>
      </w:r>
      <w:r w:rsidRPr="008349BE">
        <w:rPr>
          <w:rStyle w:val="Hyperlink"/>
          <w:rFonts w:cs="B Nazanin"/>
          <w:color w:val="auto"/>
          <w:sz w:val="28"/>
          <w:szCs w:val="28"/>
        </w:rPr>
        <w:fldChar w:fldCharType="end"/>
      </w:r>
    </w:p>
    <w:p w:rsidR="008349BE" w:rsidRDefault="008349BE" w:rsidP="008349BE">
      <w:pPr>
        <w:pStyle w:val="ListParagraph"/>
        <w:numPr>
          <w:ilvl w:val="0"/>
          <w:numId w:val="8"/>
        </w:numPr>
        <w:bidi/>
        <w:spacing w:line="276" w:lineRule="auto"/>
        <w:rPr>
          <w:rFonts w:cs="B Nazanin"/>
          <w:sz w:val="28"/>
          <w:szCs w:val="28"/>
        </w:rPr>
      </w:pPr>
      <w:r w:rsidRPr="008349BE">
        <w:rPr>
          <w:rFonts w:cs="B Nazanin"/>
          <w:sz w:val="28"/>
          <w:szCs w:val="28"/>
        </w:rPr>
        <w:t xml:space="preserve"> </w:t>
      </w:r>
      <w:r w:rsidRPr="008349BE">
        <w:rPr>
          <w:rFonts w:cs="B Nazanin"/>
          <w:sz w:val="28"/>
          <w:szCs w:val="28"/>
          <w:rtl/>
        </w:rPr>
        <w:t>پرتودرمانی</w:t>
      </w:r>
      <w:r>
        <w:rPr>
          <w:rFonts w:cs="B Nazanin" w:hint="cs"/>
          <w:sz w:val="28"/>
          <w:szCs w:val="28"/>
          <w:rtl/>
        </w:rPr>
        <w:t xml:space="preserve"> </w:t>
      </w:r>
      <w:r w:rsidRPr="008349BE">
        <w:rPr>
          <w:rFonts w:cs="B Nazanin"/>
          <w:sz w:val="28"/>
          <w:szCs w:val="28"/>
          <w:rtl/>
        </w:rPr>
        <w:t>: جایگزین یا تکمیل‌کننده در بیماران ناگزیر از جراحی یا ضایعات وسیع و قدیمی</w:t>
      </w:r>
      <w:r w:rsidRPr="008349BE">
        <w:rPr>
          <w:rFonts w:cs="B Nazanin"/>
          <w:sz w:val="28"/>
          <w:szCs w:val="28"/>
        </w:rPr>
        <w:t xml:space="preserve">. </w:t>
      </w:r>
    </w:p>
    <w:p w:rsidR="008349BE" w:rsidRPr="008349BE" w:rsidRDefault="008349BE" w:rsidP="00A73611">
      <w:pPr>
        <w:pStyle w:val="ListParagraph"/>
        <w:numPr>
          <w:ilvl w:val="0"/>
          <w:numId w:val="8"/>
        </w:numPr>
        <w:bidi/>
        <w:spacing w:line="276" w:lineRule="auto"/>
        <w:rPr>
          <w:rFonts w:cs="B Nazanin"/>
          <w:sz w:val="28"/>
          <w:szCs w:val="28"/>
        </w:rPr>
      </w:pPr>
      <w:r w:rsidRPr="008349BE">
        <w:rPr>
          <w:rFonts w:cs="B Nazanin"/>
          <w:sz w:val="28"/>
          <w:szCs w:val="28"/>
          <w:rtl/>
        </w:rPr>
        <w:t>داروهای سیستمیک (موارد پیشرفته)</w:t>
      </w:r>
      <w:r>
        <w:rPr>
          <w:rFonts w:cs="B Nazanin" w:hint="cs"/>
          <w:sz w:val="28"/>
          <w:szCs w:val="28"/>
          <w:rtl/>
        </w:rPr>
        <w:t xml:space="preserve"> </w:t>
      </w:r>
      <w:r w:rsidRPr="008349BE">
        <w:rPr>
          <w:rFonts w:cs="B Nazanin"/>
          <w:sz w:val="28"/>
          <w:szCs w:val="28"/>
          <w:rtl/>
        </w:rPr>
        <w:t>: مهارکننده‌های مسیر هِج‌داگ</w:t>
      </w:r>
      <w:r w:rsidRPr="008349BE">
        <w:rPr>
          <w:rFonts w:cs="B Nazanin"/>
          <w:sz w:val="28"/>
          <w:szCs w:val="28"/>
        </w:rPr>
        <w:t xml:space="preserve"> (</w:t>
      </w:r>
      <w:proofErr w:type="spellStart"/>
      <w:r w:rsidRPr="008349BE">
        <w:rPr>
          <w:rFonts w:cs="B Nazanin"/>
          <w:sz w:val="28"/>
          <w:szCs w:val="28"/>
        </w:rPr>
        <w:t>Vismodegib</w:t>
      </w:r>
      <w:proofErr w:type="spellEnd"/>
      <w:r w:rsidRPr="008349BE">
        <w:rPr>
          <w:rFonts w:cs="B Nazanin"/>
          <w:sz w:val="28"/>
          <w:szCs w:val="28"/>
        </w:rPr>
        <w:t xml:space="preserve">, </w:t>
      </w:r>
      <w:proofErr w:type="spellStart"/>
      <w:r w:rsidRPr="008349BE">
        <w:rPr>
          <w:rFonts w:cs="B Nazanin"/>
          <w:sz w:val="28"/>
          <w:szCs w:val="28"/>
        </w:rPr>
        <w:t>Sonidegib</w:t>
      </w:r>
      <w:proofErr w:type="spellEnd"/>
      <w:r w:rsidRPr="008349BE">
        <w:rPr>
          <w:rFonts w:cs="B Nazanin"/>
          <w:sz w:val="28"/>
          <w:szCs w:val="28"/>
        </w:rPr>
        <w:t xml:space="preserve">) </w:t>
      </w:r>
      <w:r w:rsidRPr="008349BE">
        <w:rPr>
          <w:rFonts w:cs="B Nazanin"/>
          <w:sz w:val="28"/>
          <w:szCs w:val="28"/>
          <w:rtl/>
        </w:rPr>
        <w:t xml:space="preserve">و </w:t>
      </w:r>
      <w:r w:rsidR="00A73611">
        <w:rPr>
          <w:rFonts w:cs="B Nazanin" w:hint="cs"/>
          <w:sz w:val="28"/>
          <w:szCs w:val="28"/>
          <w:rtl/>
        </w:rPr>
        <w:t xml:space="preserve">ایمونوتراپی با </w:t>
      </w:r>
      <w:r w:rsidRPr="008349BE">
        <w:rPr>
          <w:rFonts w:cs="B Nazanin"/>
          <w:sz w:val="28"/>
          <w:szCs w:val="28"/>
        </w:rPr>
        <w:t xml:space="preserve"> (</w:t>
      </w:r>
      <w:proofErr w:type="spellStart"/>
      <w:r w:rsidRPr="008349BE">
        <w:rPr>
          <w:rFonts w:cs="B Nazanin"/>
          <w:sz w:val="28"/>
          <w:szCs w:val="28"/>
        </w:rPr>
        <w:t>Cemiplimab</w:t>
      </w:r>
      <w:proofErr w:type="spellEnd"/>
      <w:r w:rsidRPr="008349BE">
        <w:rPr>
          <w:rFonts w:cs="B Nazanin"/>
          <w:sz w:val="28"/>
          <w:szCs w:val="28"/>
        </w:rPr>
        <w:t xml:space="preserve">) </w:t>
      </w:r>
      <w:r w:rsidRPr="008349BE">
        <w:rPr>
          <w:rFonts w:cs="B Nazanin"/>
          <w:sz w:val="28"/>
          <w:szCs w:val="28"/>
          <w:rtl/>
        </w:rPr>
        <w:t>برای</w:t>
      </w:r>
      <w:r w:rsidRPr="008349BE">
        <w:rPr>
          <w:rFonts w:cs="B Nazanin"/>
          <w:sz w:val="28"/>
          <w:szCs w:val="28"/>
        </w:rPr>
        <w:t xml:space="preserve"> BCC </w:t>
      </w:r>
      <w:r w:rsidRPr="008349BE">
        <w:rPr>
          <w:rFonts w:cs="B Nazanin"/>
          <w:sz w:val="28"/>
          <w:szCs w:val="28"/>
          <w:rtl/>
        </w:rPr>
        <w:t xml:space="preserve">متاستاتیک یا </w:t>
      </w:r>
      <w:r>
        <w:rPr>
          <w:rFonts w:cs="B Nazanin" w:hint="cs"/>
          <w:sz w:val="28"/>
          <w:szCs w:val="28"/>
          <w:rtl/>
        </w:rPr>
        <w:t>پیشرفته .</w:t>
      </w:r>
    </w:p>
    <w:p w:rsidR="008349BE" w:rsidRPr="008349BE" w:rsidRDefault="008349BE" w:rsidP="008349BE">
      <w:pPr>
        <w:pStyle w:val="Heading3"/>
        <w:bidi/>
        <w:spacing w:line="276" w:lineRule="auto"/>
        <w:rPr>
          <w:rFonts w:cs="B Nazanin"/>
          <w:b/>
          <w:bCs/>
          <w:color w:val="auto"/>
          <w:sz w:val="28"/>
          <w:szCs w:val="28"/>
        </w:rPr>
      </w:pPr>
      <w:r w:rsidRPr="008349BE">
        <w:rPr>
          <w:rFonts w:cs="B Nazanin"/>
          <w:b/>
          <w:bCs/>
          <w:color w:val="auto"/>
          <w:sz w:val="28"/>
          <w:szCs w:val="28"/>
          <w:rtl/>
        </w:rPr>
        <w:t>پیگیری</w:t>
      </w:r>
    </w:p>
    <w:p w:rsidR="006079E4" w:rsidRPr="006079E4" w:rsidRDefault="008349BE" w:rsidP="006079E4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CE3598">
        <w:rPr>
          <w:rFonts w:cs="B Nazanin"/>
          <w:sz w:val="28"/>
          <w:szCs w:val="28"/>
          <w:rtl/>
        </w:rPr>
        <w:t>محافظت در برابر آفتاب</w:t>
      </w:r>
      <w:r w:rsidRPr="00CE3598">
        <w:rPr>
          <w:rFonts w:cs="B Nazanin"/>
          <w:sz w:val="28"/>
          <w:szCs w:val="28"/>
        </w:rPr>
        <w:t>.</w:t>
      </w:r>
      <w:r w:rsidR="00CE3598" w:rsidRPr="00CE3598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CE3598" w:rsidRPr="00CE3598">
        <w:rPr>
          <w:rFonts w:ascii="Times New Roman" w:eastAsia="Times New Roman" w:hAnsi="Times New Roman" w:cs="B Nazanin"/>
          <w:sz w:val="28"/>
          <w:szCs w:val="28"/>
          <w:rtl/>
        </w:rPr>
        <w:t>پیش‌آگهی بلندمدت در بیماران مبتلا به کارسینوم سلول پایه‌ای</w:t>
      </w:r>
      <w:r w:rsidR="00CE3598" w:rsidRPr="00CE3598">
        <w:rPr>
          <w:rFonts w:ascii="Times New Roman" w:eastAsia="Times New Roman" w:hAnsi="Times New Roman" w:cs="B Nazanin"/>
          <w:sz w:val="28"/>
          <w:szCs w:val="28"/>
        </w:rPr>
        <w:t xml:space="preserve"> (BCC) </w:t>
      </w:r>
      <w:r w:rsidR="00CE3598" w:rsidRPr="00CE3598">
        <w:rPr>
          <w:rFonts w:ascii="Times New Roman" w:eastAsia="Times New Roman" w:hAnsi="Times New Roman" w:cs="B Nazanin"/>
          <w:sz w:val="28"/>
          <w:szCs w:val="28"/>
          <w:rtl/>
        </w:rPr>
        <w:t>بسیار مطلوب است</w:t>
      </w:r>
      <w:r w:rsidR="00CE3598" w:rsidRPr="00CE3598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CE3598" w:rsidRPr="00CE3598">
        <w:rPr>
          <w:rFonts w:ascii="Times New Roman" w:eastAsia="Times New Roman" w:hAnsi="Times New Roman" w:cs="B Nazanin"/>
          <w:sz w:val="28"/>
          <w:szCs w:val="28"/>
          <w:rtl/>
        </w:rPr>
        <w:t>، لیکن نیاز به مراقبت و پیگیری مادام‌العمر وجود دارد</w:t>
      </w:r>
      <w:r w:rsidR="00CE3598" w:rsidRPr="00CE3598">
        <w:rPr>
          <w:rFonts w:ascii="Times New Roman" w:eastAsia="Times New Roman" w:hAnsi="Times New Roman" w:cs="B Nazanin"/>
          <w:sz w:val="28"/>
          <w:szCs w:val="28"/>
        </w:rPr>
        <w:t xml:space="preserve">. </w:t>
      </w:r>
      <w:r w:rsidR="006079E4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CE3598" w:rsidRPr="00CE3598">
        <w:rPr>
          <w:rFonts w:ascii="Times New Roman" w:eastAsia="Times New Roman" w:hAnsi="Times New Roman" w:cs="B Nazanin"/>
          <w:sz w:val="28"/>
          <w:szCs w:val="28"/>
          <w:rtl/>
        </w:rPr>
        <w:t>در موارد موضعی (بدون متاستاز</w:t>
      </w:r>
      <w:r w:rsidR="00CE3598" w:rsidRPr="00CE3598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CE3598" w:rsidRPr="00CE3598">
        <w:rPr>
          <w:rFonts w:ascii="Times New Roman" w:eastAsia="Times New Roman" w:hAnsi="Times New Roman" w:cs="B Nazanin"/>
          <w:sz w:val="28"/>
          <w:szCs w:val="28"/>
          <w:rtl/>
        </w:rPr>
        <w:t xml:space="preserve">)، نرخ بقای پنج‌ساله و ده‌ساله نزدیک به </w:t>
      </w:r>
      <w:r w:rsidR="00CE3598" w:rsidRPr="00CE3598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>۱۰۰</w:t>
      </w:r>
      <w:r w:rsidR="00CE3598" w:rsidRPr="00CE3598">
        <w:rPr>
          <w:rFonts w:ascii="Sakkal Majalla" w:eastAsia="Times New Roman" w:hAnsi="Sakkal Majalla" w:cs="Sakkal Majalla" w:hint="cs"/>
          <w:sz w:val="28"/>
          <w:szCs w:val="28"/>
          <w:rtl/>
          <w:lang w:bidi="fa-IR"/>
        </w:rPr>
        <w:t>٪</w:t>
      </w:r>
      <w:r w:rsidR="00CE3598" w:rsidRPr="00CE3598">
        <w:rPr>
          <w:rFonts w:ascii="Times New Roman" w:eastAsia="Times New Roman" w:hAnsi="Times New Roman" w:cs="B Nazanin"/>
          <w:sz w:val="28"/>
          <w:szCs w:val="28"/>
          <w:rtl/>
        </w:rPr>
        <w:t xml:space="preserve"> است و </w:t>
      </w:r>
      <w:r w:rsidR="00CE3598" w:rsidRPr="006079E4">
        <w:rPr>
          <w:rFonts w:ascii="Times New Roman" w:eastAsia="Times New Roman" w:hAnsi="Times New Roman" w:cs="B Nazanin"/>
          <w:sz w:val="28"/>
          <w:szCs w:val="28"/>
          <w:rtl/>
        </w:rPr>
        <w:t>مرگ‌ومیر ناشی از</w:t>
      </w:r>
      <w:r w:rsidR="00CE3598" w:rsidRPr="006079E4">
        <w:rPr>
          <w:rFonts w:ascii="Times New Roman" w:eastAsia="Times New Roman" w:hAnsi="Times New Roman" w:cs="B Nazanin"/>
          <w:sz w:val="28"/>
          <w:szCs w:val="28"/>
        </w:rPr>
        <w:t xml:space="preserve"> BCC </w:t>
      </w:r>
      <w:r w:rsidR="00CE3598" w:rsidRPr="006079E4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="00CE3598" w:rsidRPr="006079E4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CE3598" w:rsidRPr="006079E4">
        <w:rPr>
          <w:rFonts w:ascii="Times New Roman" w:eastAsia="Times New Roman" w:hAnsi="Times New Roman" w:cs="B Nazanin"/>
          <w:sz w:val="28"/>
          <w:szCs w:val="28"/>
          <w:rtl/>
        </w:rPr>
        <w:t xml:space="preserve">کمتر از </w:t>
      </w:r>
      <w:r w:rsidR="006079E4" w:rsidRPr="006079E4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1/. </w:t>
      </w:r>
      <w:r w:rsidR="00CE3598" w:rsidRPr="006079E4">
        <w:rPr>
          <w:rFonts w:ascii="Sakkal Majalla" w:eastAsia="Times New Roman" w:hAnsi="Sakkal Majalla" w:cs="Sakkal Majalla" w:hint="cs"/>
          <w:sz w:val="28"/>
          <w:szCs w:val="28"/>
          <w:rtl/>
          <w:lang w:bidi="fa-IR"/>
        </w:rPr>
        <w:t>٪</w:t>
      </w:r>
      <w:r w:rsidR="00CE3598" w:rsidRPr="006079E4">
        <w:rPr>
          <w:rFonts w:ascii="Times New Roman" w:eastAsia="Times New Roman" w:hAnsi="Times New Roman" w:cs="B Nazanin"/>
          <w:sz w:val="28"/>
          <w:szCs w:val="28"/>
          <w:rtl/>
        </w:rPr>
        <w:t xml:space="preserve"> گزارش می‌شود</w:t>
      </w:r>
      <w:r w:rsidR="00CE3598" w:rsidRPr="006079E4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. </w:t>
      </w:r>
      <w:r w:rsidR="00CE3598" w:rsidRPr="006079E4">
        <w:rPr>
          <w:rFonts w:ascii="Times New Roman" w:eastAsia="Times New Roman" w:hAnsi="Times New Roman" w:cs="B Nazanin"/>
          <w:sz w:val="28"/>
          <w:szCs w:val="28"/>
          <w:rtl/>
        </w:rPr>
        <w:t xml:space="preserve">متاستاز بسیار نادر بوده (کمتر از </w:t>
      </w:r>
      <w:r w:rsidR="00CE3598" w:rsidRPr="006079E4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>۰.۱</w:t>
      </w:r>
      <w:r w:rsidR="00CE3598" w:rsidRPr="006079E4">
        <w:rPr>
          <w:rFonts w:ascii="Sakkal Majalla" w:eastAsia="Times New Roman" w:hAnsi="Sakkal Majalla" w:cs="Sakkal Majalla" w:hint="cs"/>
          <w:sz w:val="28"/>
          <w:szCs w:val="28"/>
          <w:rtl/>
          <w:lang w:bidi="fa-IR"/>
        </w:rPr>
        <w:t>٪</w:t>
      </w:r>
      <w:r w:rsidR="00CE3598" w:rsidRPr="006079E4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>)</w:t>
      </w:r>
      <w:r w:rsidR="00CE3598" w:rsidRPr="006079E4">
        <w:rPr>
          <w:rFonts w:ascii="Times New Roman" w:eastAsia="Times New Roman" w:hAnsi="Times New Roman" w:cs="B Nazanin"/>
          <w:sz w:val="28"/>
          <w:szCs w:val="28"/>
          <w:rtl/>
        </w:rPr>
        <w:t>، و در صورت رخداد عمدتاً در غدد لنفاوی، ریه و استخوان مشاهده می‌شود</w:t>
      </w:r>
      <w:r w:rsidR="00CE3598" w:rsidRPr="006079E4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.</w:t>
      </w:r>
      <w:r w:rsidR="006079E4" w:rsidRPr="006079E4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6079E4" w:rsidRPr="006079E4">
        <w:rPr>
          <w:rFonts w:ascii="Times New Roman" w:eastAsia="Times New Roman" w:hAnsi="Times New Roman" w:cs="B Nazanin"/>
          <w:sz w:val="28"/>
          <w:szCs w:val="28"/>
          <w:rtl/>
        </w:rPr>
        <w:t>احتمال بروز یک</w:t>
      </w:r>
      <w:r w:rsidR="006079E4" w:rsidRPr="006079E4">
        <w:rPr>
          <w:rFonts w:ascii="Times New Roman" w:eastAsia="Times New Roman" w:hAnsi="Times New Roman" w:cs="B Nazanin"/>
          <w:sz w:val="28"/>
          <w:szCs w:val="28"/>
        </w:rPr>
        <w:t xml:space="preserve"> BCC </w:t>
      </w:r>
      <w:r w:rsidR="006079E4" w:rsidRPr="006079E4">
        <w:rPr>
          <w:rFonts w:ascii="Times New Roman" w:eastAsia="Times New Roman" w:hAnsi="Times New Roman" w:cs="B Nazanin"/>
          <w:sz w:val="28"/>
          <w:szCs w:val="28"/>
          <w:rtl/>
        </w:rPr>
        <w:t xml:space="preserve">جدید (نه عود ضایعه اولیه) در ظرف سه سال </w:t>
      </w:r>
      <w:r w:rsidR="006079E4" w:rsidRPr="006079E4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>۳۵</w:t>
      </w:r>
      <w:r w:rsidR="006079E4" w:rsidRPr="006079E4">
        <w:rPr>
          <w:rFonts w:ascii="Sakkal Majalla" w:eastAsia="Times New Roman" w:hAnsi="Sakkal Majalla" w:cs="Sakkal Majalla" w:hint="cs"/>
          <w:sz w:val="28"/>
          <w:szCs w:val="28"/>
          <w:rtl/>
          <w:lang w:bidi="fa-IR"/>
        </w:rPr>
        <w:t>٪</w:t>
      </w:r>
      <w:r w:rsidR="006079E4" w:rsidRPr="006079E4">
        <w:rPr>
          <w:rFonts w:ascii="Times New Roman" w:eastAsia="Times New Roman" w:hAnsi="Times New Roman" w:cs="B Nazanin"/>
          <w:sz w:val="28"/>
          <w:szCs w:val="28"/>
          <w:rtl/>
        </w:rPr>
        <w:t xml:space="preserve"> و در ظرف پنج سال </w:t>
      </w:r>
      <w:r w:rsidR="006079E4" w:rsidRPr="006079E4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>۵۰</w:t>
      </w:r>
      <w:r w:rsidR="006079E4" w:rsidRPr="006079E4">
        <w:rPr>
          <w:rFonts w:ascii="Sakkal Majalla" w:eastAsia="Times New Roman" w:hAnsi="Sakkal Majalla" w:cs="Sakkal Majalla" w:hint="cs"/>
          <w:sz w:val="28"/>
          <w:szCs w:val="28"/>
          <w:rtl/>
          <w:lang w:bidi="fa-IR"/>
        </w:rPr>
        <w:t>٪</w:t>
      </w:r>
      <w:r w:rsidR="006079E4" w:rsidRPr="006079E4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6079E4" w:rsidRPr="006079E4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است . </w:t>
      </w:r>
      <w:r w:rsidR="006079E4" w:rsidRPr="006079E4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="006079E4" w:rsidRPr="006079E4">
        <w:rPr>
          <w:rFonts w:ascii="Times New Roman" w:eastAsia="Times New Roman" w:hAnsi="Times New Roman" w:cs="B Nazanin"/>
          <w:sz w:val="28"/>
          <w:szCs w:val="28"/>
          <w:rtl/>
        </w:rPr>
        <w:t xml:space="preserve">همچنین </w:t>
      </w:r>
      <w:r w:rsidR="006079E4" w:rsidRPr="006079E4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>۳۰</w:t>
      </w:r>
      <w:r w:rsidR="006079E4" w:rsidRPr="006079E4">
        <w:rPr>
          <w:rFonts w:ascii="Sakkal Majalla" w:eastAsia="Times New Roman" w:hAnsi="Sakkal Majalla" w:cs="Sakkal Majalla" w:hint="cs"/>
          <w:sz w:val="28"/>
          <w:szCs w:val="28"/>
          <w:rtl/>
          <w:lang w:bidi="fa-IR"/>
        </w:rPr>
        <w:t>–</w:t>
      </w:r>
      <w:r w:rsidR="006079E4" w:rsidRPr="006079E4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۵۰</w:t>
      </w:r>
      <w:r w:rsidR="006079E4" w:rsidRPr="006079E4">
        <w:rPr>
          <w:rFonts w:ascii="Sakkal Majalla" w:eastAsia="Times New Roman" w:hAnsi="Sakkal Majalla" w:cs="Sakkal Majalla" w:hint="cs"/>
          <w:sz w:val="28"/>
          <w:szCs w:val="28"/>
          <w:rtl/>
          <w:lang w:bidi="fa-IR"/>
        </w:rPr>
        <w:t>٪</w:t>
      </w:r>
      <w:r w:rsidR="006079E4" w:rsidRPr="006079E4">
        <w:rPr>
          <w:rFonts w:ascii="Times New Roman" w:eastAsia="Times New Roman" w:hAnsi="Times New Roman" w:cs="B Nazanin"/>
          <w:sz w:val="28"/>
          <w:szCs w:val="28"/>
          <w:rtl/>
        </w:rPr>
        <w:t xml:space="preserve"> بیماران طی پنج سال پس از تشخیص اولیه ممکن است سایر سرطان‌های غیرملانوم پوستی را تجربه کنند</w:t>
      </w:r>
      <w:r w:rsidR="006079E4" w:rsidRPr="006079E4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="006079E4" w:rsidRPr="006079E4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. </w:t>
      </w:r>
      <w:r w:rsidR="006079E4" w:rsidRPr="006079E4">
        <w:rPr>
          <w:rFonts w:ascii="Times New Roman" w:eastAsia="Times New Roman" w:hAnsi="Times New Roman" w:cs="B Nazanin"/>
          <w:sz w:val="28"/>
          <w:szCs w:val="28"/>
          <w:rtl/>
        </w:rPr>
        <w:t xml:space="preserve">توصیه می‌شود معاینه کامل پوست هر </w:t>
      </w:r>
      <w:r w:rsidR="006079E4" w:rsidRPr="006079E4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>۶</w:t>
      </w:r>
      <w:r w:rsidR="006079E4" w:rsidRPr="006079E4">
        <w:rPr>
          <w:rFonts w:ascii="Sakkal Majalla" w:eastAsia="Times New Roman" w:hAnsi="Sakkal Majalla" w:cs="Sakkal Majalla" w:hint="cs"/>
          <w:sz w:val="28"/>
          <w:szCs w:val="28"/>
          <w:rtl/>
          <w:lang w:bidi="fa-IR"/>
        </w:rPr>
        <w:t>–</w:t>
      </w:r>
      <w:r w:rsidR="006079E4" w:rsidRPr="006079E4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۱۲</w:t>
      </w:r>
      <w:r w:rsidR="006079E4" w:rsidRPr="006079E4">
        <w:rPr>
          <w:rFonts w:ascii="Times New Roman" w:eastAsia="Times New Roman" w:hAnsi="Times New Roman" w:cs="B Nazanin"/>
          <w:sz w:val="28"/>
          <w:szCs w:val="28"/>
          <w:rtl/>
        </w:rPr>
        <w:t xml:space="preserve"> ماه ادامه یابد</w:t>
      </w:r>
      <w:r w:rsidR="006079E4" w:rsidRPr="006079E4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. </w:t>
      </w:r>
    </w:p>
    <w:p w:rsidR="006079E4" w:rsidRDefault="006079E4" w:rsidP="00CE3598">
      <w:pPr>
        <w:bidi/>
        <w:spacing w:line="276" w:lineRule="auto"/>
        <w:rPr>
          <w:rFonts w:cs="B Nazanin"/>
          <w:b/>
          <w:bCs/>
          <w:sz w:val="28"/>
          <w:szCs w:val="28"/>
          <w:rtl/>
        </w:rPr>
      </w:pPr>
    </w:p>
    <w:p w:rsidR="008349BE" w:rsidRPr="008349BE" w:rsidRDefault="008349BE" w:rsidP="006079E4">
      <w:pPr>
        <w:bidi/>
        <w:spacing w:line="276" w:lineRule="auto"/>
        <w:rPr>
          <w:rFonts w:cs="B Nazanin"/>
          <w:b/>
          <w:bCs/>
          <w:sz w:val="28"/>
          <w:szCs w:val="28"/>
        </w:rPr>
      </w:pPr>
      <w:r w:rsidRPr="008349BE">
        <w:rPr>
          <w:rFonts w:cs="B Nazanin"/>
          <w:b/>
          <w:bCs/>
          <w:sz w:val="28"/>
          <w:szCs w:val="28"/>
          <w:rtl/>
        </w:rPr>
        <w:t>نتیجه‌گیری</w:t>
      </w:r>
    </w:p>
    <w:p w:rsidR="00CA64DE" w:rsidRPr="008349BE" w:rsidRDefault="008349BE" w:rsidP="006079E4">
      <w:pPr>
        <w:bidi/>
        <w:spacing w:after="0" w:line="276" w:lineRule="auto"/>
        <w:rPr>
          <w:rFonts w:cs="B Nazanin" w:hint="cs"/>
          <w:sz w:val="28"/>
          <w:szCs w:val="28"/>
          <w:rtl/>
          <w:lang w:bidi="fa-IR"/>
        </w:rPr>
      </w:pPr>
      <w:r w:rsidRPr="008349BE">
        <w:rPr>
          <w:rFonts w:cs="B Nazanin"/>
          <w:sz w:val="28"/>
          <w:szCs w:val="28"/>
          <w:rtl/>
        </w:rPr>
        <w:t xml:space="preserve">بر اساس منابع بالینی، </w:t>
      </w:r>
      <w:r>
        <w:rPr>
          <w:rFonts w:cs="B Nazanin"/>
          <w:sz w:val="28"/>
          <w:szCs w:val="28"/>
        </w:rPr>
        <w:t xml:space="preserve"> </w:t>
      </w:r>
      <w:r w:rsidRPr="008349BE">
        <w:rPr>
          <w:rFonts w:cs="B Nazanin"/>
          <w:sz w:val="28"/>
          <w:szCs w:val="28"/>
        </w:rPr>
        <w:t xml:space="preserve">BCC </w:t>
      </w:r>
      <w:r w:rsidRPr="008349BE">
        <w:rPr>
          <w:rFonts w:cs="B Nazanin"/>
          <w:sz w:val="28"/>
          <w:szCs w:val="28"/>
          <w:rtl/>
        </w:rPr>
        <w:t>با شکل‌های بالینی و پاتولوژیک متنوعی بروز می‌کند که زیرگونه‌های مورفئفورم، نفوذی و متاتیپیک بیشترین گسترش زیر بالینی و احتمال عود را دارند</w:t>
      </w:r>
      <w:r>
        <w:rPr>
          <w:rFonts w:cs="B Nazanin"/>
          <w:sz w:val="28"/>
          <w:szCs w:val="28"/>
        </w:rPr>
        <w:t xml:space="preserve"> </w:t>
      </w:r>
      <w:r w:rsidRPr="008349BE">
        <w:rPr>
          <w:rFonts w:cs="B Nazanin"/>
          <w:sz w:val="28"/>
          <w:szCs w:val="28"/>
          <w:rtl/>
        </w:rPr>
        <w:t>. تشخیص با بیوپسی و تصویربرداری در ضایعات پرخطر انجام می‌شود</w:t>
      </w:r>
      <w:r>
        <w:rPr>
          <w:rFonts w:cs="B Nazanin"/>
          <w:sz w:val="28"/>
          <w:szCs w:val="28"/>
        </w:rPr>
        <w:t xml:space="preserve"> </w:t>
      </w:r>
      <w:r w:rsidRPr="008349BE">
        <w:rPr>
          <w:rFonts w:cs="B Nazanin"/>
          <w:sz w:val="28"/>
          <w:szCs w:val="28"/>
          <w:rtl/>
        </w:rPr>
        <w:t>. جراحی (اگزسیون یا موهایس) درمان اصلی است</w:t>
      </w:r>
      <w:r>
        <w:rPr>
          <w:rFonts w:cs="B Nazanin"/>
          <w:sz w:val="28"/>
          <w:szCs w:val="28"/>
        </w:rPr>
        <w:t xml:space="preserve"> </w:t>
      </w:r>
      <w:r w:rsidRPr="008349BE">
        <w:rPr>
          <w:rFonts w:cs="B Nazanin"/>
          <w:sz w:val="28"/>
          <w:szCs w:val="28"/>
          <w:rtl/>
        </w:rPr>
        <w:t>، در حالی که پرتودرمانی</w:t>
      </w:r>
      <w:r>
        <w:rPr>
          <w:rFonts w:cs="B Nazanin"/>
          <w:sz w:val="28"/>
          <w:szCs w:val="28"/>
        </w:rPr>
        <w:t xml:space="preserve"> </w:t>
      </w:r>
      <w:r w:rsidRPr="008349BE">
        <w:rPr>
          <w:rFonts w:cs="B Nazanin"/>
          <w:sz w:val="28"/>
          <w:szCs w:val="28"/>
          <w:rtl/>
        </w:rPr>
        <w:t>، روش‌های موضعی و داروهای سیستمیک برای موارد خاص به‌کار می‌روند</w:t>
      </w:r>
      <w:r>
        <w:rPr>
          <w:rFonts w:cs="B Nazanin"/>
          <w:sz w:val="28"/>
          <w:szCs w:val="28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.</w:t>
      </w:r>
    </w:p>
    <w:sectPr w:rsidR="00CA64DE" w:rsidRPr="008349BE" w:rsidSect="009E4474">
      <w:footerReference w:type="default" r:id="rId7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7F2" w:rsidRDefault="003337F2" w:rsidP="009E4474">
      <w:pPr>
        <w:spacing w:after="0" w:line="240" w:lineRule="auto"/>
      </w:pPr>
      <w:r>
        <w:separator/>
      </w:r>
    </w:p>
  </w:endnote>
  <w:endnote w:type="continuationSeparator" w:id="0">
    <w:p w:rsidR="003337F2" w:rsidRDefault="003337F2" w:rsidP="009E4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A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30202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39B8" w:rsidRDefault="00DC39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20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C39B8" w:rsidRDefault="00DC39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7F2" w:rsidRDefault="003337F2" w:rsidP="009E4474">
      <w:pPr>
        <w:spacing w:after="0" w:line="240" w:lineRule="auto"/>
      </w:pPr>
      <w:r>
        <w:separator/>
      </w:r>
    </w:p>
  </w:footnote>
  <w:footnote w:type="continuationSeparator" w:id="0">
    <w:p w:rsidR="003337F2" w:rsidRDefault="003337F2" w:rsidP="009E4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C13E0"/>
    <w:multiLevelType w:val="multilevel"/>
    <w:tmpl w:val="38906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A2C66"/>
    <w:multiLevelType w:val="multilevel"/>
    <w:tmpl w:val="FB14F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EA2E71"/>
    <w:multiLevelType w:val="multilevel"/>
    <w:tmpl w:val="D2FC9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5316B8"/>
    <w:multiLevelType w:val="multilevel"/>
    <w:tmpl w:val="8C68E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3B621B"/>
    <w:multiLevelType w:val="hybridMultilevel"/>
    <w:tmpl w:val="6F28C962"/>
    <w:lvl w:ilvl="0" w:tplc="44FAA0C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2E0A9B"/>
    <w:multiLevelType w:val="multilevel"/>
    <w:tmpl w:val="123AB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857F90"/>
    <w:multiLevelType w:val="multilevel"/>
    <w:tmpl w:val="01D47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E27D69"/>
    <w:multiLevelType w:val="multilevel"/>
    <w:tmpl w:val="CC0C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74"/>
    <w:rsid w:val="003337F2"/>
    <w:rsid w:val="00427F29"/>
    <w:rsid w:val="006079E4"/>
    <w:rsid w:val="00712427"/>
    <w:rsid w:val="008349BE"/>
    <w:rsid w:val="008420B0"/>
    <w:rsid w:val="009402D1"/>
    <w:rsid w:val="009E4474"/>
    <w:rsid w:val="00A73611"/>
    <w:rsid w:val="00C43F7D"/>
    <w:rsid w:val="00C92D7E"/>
    <w:rsid w:val="00CA64DE"/>
    <w:rsid w:val="00CE3598"/>
    <w:rsid w:val="00DC39B8"/>
    <w:rsid w:val="00E035A7"/>
    <w:rsid w:val="00E148B7"/>
    <w:rsid w:val="00EB0B62"/>
    <w:rsid w:val="00F9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87143194-F748-4A9F-9E21-69527430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44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2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474"/>
  </w:style>
  <w:style w:type="paragraph" w:styleId="Footer">
    <w:name w:val="footer"/>
    <w:basedOn w:val="Normal"/>
    <w:link w:val="FooterChar"/>
    <w:uiPriority w:val="99"/>
    <w:unhideWhenUsed/>
    <w:rsid w:val="009E4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474"/>
  </w:style>
  <w:style w:type="character" w:customStyle="1" w:styleId="Heading1Char">
    <w:name w:val="Heading 1 Char"/>
    <w:basedOn w:val="DefaultParagraphFont"/>
    <w:link w:val="Heading1"/>
    <w:uiPriority w:val="9"/>
    <w:rsid w:val="009E44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12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12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12427"/>
    <w:rPr>
      <w:color w:val="0000FF"/>
      <w:u w:val="single"/>
    </w:rPr>
  </w:style>
  <w:style w:type="character" w:customStyle="1" w:styleId="citation-circle">
    <w:name w:val="citation-circle"/>
    <w:basedOn w:val="DefaultParagraphFont"/>
    <w:rsid w:val="00C92D7E"/>
  </w:style>
  <w:style w:type="character" w:customStyle="1" w:styleId="ai-search-like">
    <w:name w:val="ai-search-like"/>
    <w:basedOn w:val="DefaultParagraphFont"/>
    <w:rsid w:val="00C92D7E"/>
  </w:style>
  <w:style w:type="character" w:customStyle="1" w:styleId="ai-search-dislike">
    <w:name w:val="ai-search-dislike"/>
    <w:basedOn w:val="DefaultParagraphFont"/>
    <w:rsid w:val="00C92D7E"/>
  </w:style>
  <w:style w:type="paragraph" w:styleId="ListParagraph">
    <w:name w:val="List Paragraph"/>
    <w:basedOn w:val="Normal"/>
    <w:uiPriority w:val="34"/>
    <w:qFormat/>
    <w:rsid w:val="00834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2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2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4390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15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74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97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44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43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38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4399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59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412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668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8" w:color="DDDDDD"/>
                            <w:left w:val="single" w:sz="6" w:space="8" w:color="DDDDDD"/>
                            <w:bottom w:val="single" w:sz="6" w:space="8" w:color="DDDDDD"/>
                            <w:right w:val="single" w:sz="6" w:space="15" w:color="DDDDDD"/>
                          </w:divBdr>
                          <w:divsChild>
                            <w:div w:id="100586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4579541">
                          <w:blockQuote w:val="1"/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2595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845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081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562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8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op1</dc:creator>
  <cp:keywords/>
  <dc:description/>
  <cp:lastModifiedBy>op1</cp:lastModifiedBy>
  <cp:revision>12</cp:revision>
  <dcterms:created xsi:type="dcterms:W3CDTF">2025-08-27T09:12:00Z</dcterms:created>
  <dcterms:modified xsi:type="dcterms:W3CDTF">2025-12-31T20:58:00Z</dcterms:modified>
</cp:coreProperties>
</file>